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88"/>
        <w:gridCol w:w="2988"/>
        <w:gridCol w:w="2988"/>
        <w:gridCol w:w="2988"/>
        <w:gridCol w:w="2988"/>
        <w:gridCol w:w="2988"/>
        <w:gridCol w:w="2996"/>
      </w:tblGrid>
      <w:tr w:rsidR="00A66BE8" w:rsidRPr="00B105A9" w14:paraId="14416B0F" w14:textId="77777777" w:rsidTr="00E87207">
        <w:trPr>
          <w:trHeight w:val="113"/>
        </w:trPr>
        <w:tc>
          <w:tcPr>
            <w:tcW w:w="714" w:type="pct"/>
            <w:shd w:val="clear" w:color="auto" w:fill="FF6600"/>
          </w:tcPr>
          <w:p w14:paraId="2867BC87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6600"/>
          </w:tcPr>
          <w:p w14:paraId="488AEA0A" w14:textId="5C72448F" w:rsidR="00A66BE8" w:rsidRPr="00B105A9" w:rsidRDefault="00796F92" w:rsidP="00890A1C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 xml:space="preserve">Child </w:t>
            </w:r>
            <w:r w:rsidR="00873465">
              <w:rPr>
                <w:rFonts w:cs="Arial"/>
                <w:sz w:val="22"/>
              </w:rPr>
              <w:t>Safety</w:t>
            </w:r>
            <w:r>
              <w:rPr>
                <w:rFonts w:cs="Arial"/>
                <w:sz w:val="22"/>
              </w:rPr>
              <w:t xml:space="preserve"> and Well Being</w:t>
            </w:r>
          </w:p>
        </w:tc>
      </w:tr>
      <w:tr w:rsidR="00A66BE8" w:rsidRPr="00B105A9" w14:paraId="09A6B724" w14:textId="77777777" w:rsidTr="00D13F7B">
        <w:tc>
          <w:tcPr>
            <w:tcW w:w="714" w:type="pct"/>
            <w:shd w:val="clear" w:color="auto" w:fill="FF9F5D"/>
          </w:tcPr>
          <w:p w14:paraId="2EB854E5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9F5D"/>
          </w:tcPr>
          <w:p w14:paraId="332ABD23" w14:textId="0DAE9BD4" w:rsidR="00A66BE8" w:rsidRPr="006D3714" w:rsidRDefault="00FF230B" w:rsidP="00890A1C">
            <w:pPr>
              <w:spacing w:line="276" w:lineRule="auto"/>
              <w:rPr>
                <w:rFonts w:cs="Arial"/>
                <w:sz w:val="22"/>
              </w:rPr>
            </w:pPr>
            <w:r w:rsidRPr="006D3714">
              <w:rPr>
                <w:rFonts w:cs="Arial"/>
                <w:sz w:val="22"/>
              </w:rPr>
              <w:t xml:space="preserve">Health, Hygiene and Nutrition </w:t>
            </w:r>
            <w:r w:rsidR="00201333" w:rsidRPr="006D3714">
              <w:rPr>
                <w:rFonts w:cs="Arial"/>
                <w:sz w:val="22"/>
              </w:rPr>
              <w:t xml:space="preserve">for </w:t>
            </w:r>
            <w:r w:rsidR="00796F92">
              <w:rPr>
                <w:rFonts w:cs="Arial"/>
                <w:sz w:val="22"/>
              </w:rPr>
              <w:t>Children</w:t>
            </w:r>
          </w:p>
        </w:tc>
      </w:tr>
      <w:tr w:rsidR="00A66BE8" w:rsidRPr="00B105A9" w14:paraId="33406731" w14:textId="77777777" w:rsidTr="00D13F7B">
        <w:tc>
          <w:tcPr>
            <w:tcW w:w="714" w:type="pct"/>
            <w:shd w:val="clear" w:color="auto" w:fill="FFBF93"/>
          </w:tcPr>
          <w:p w14:paraId="709DA477" w14:textId="77777777" w:rsidR="00A66BE8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A517EE" w:rsidRPr="00B105A9" w:rsidRDefault="00A517EE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BF93"/>
          </w:tcPr>
          <w:p w14:paraId="0CEC731D" w14:textId="20761627" w:rsidR="00F712AC" w:rsidRPr="006D3714" w:rsidRDefault="008540DA" w:rsidP="00890A1C">
            <w:pPr>
              <w:spacing w:line="276" w:lineRule="auto"/>
              <w:rPr>
                <w:rFonts w:cs="Arial"/>
                <w:sz w:val="22"/>
                <w:lang w:val="en-US"/>
              </w:rPr>
            </w:pPr>
            <w:r w:rsidRPr="006D3714">
              <w:rPr>
                <w:rFonts w:cs="Arial"/>
                <w:sz w:val="22"/>
                <w:lang w:val="en-US"/>
              </w:rPr>
              <w:t xml:space="preserve">Establish </w:t>
            </w:r>
            <w:r w:rsidR="00B617B4" w:rsidRPr="006D3714">
              <w:rPr>
                <w:rFonts w:cs="Arial"/>
                <w:sz w:val="22"/>
                <w:lang w:val="en-US"/>
              </w:rPr>
              <w:t xml:space="preserve">health, hygiene and nutrition standards and procedures </w:t>
            </w:r>
            <w:r w:rsidR="00B05700" w:rsidRPr="006D3714">
              <w:rPr>
                <w:rFonts w:cs="Arial"/>
                <w:sz w:val="22"/>
                <w:lang w:val="en-US"/>
              </w:rPr>
              <w:t xml:space="preserve">that support </w:t>
            </w:r>
            <w:r w:rsidR="00201333" w:rsidRPr="006D3714">
              <w:rPr>
                <w:rFonts w:cs="Arial"/>
                <w:sz w:val="22"/>
                <w:lang w:val="en-US"/>
              </w:rPr>
              <w:t>children’s</w:t>
            </w:r>
            <w:r w:rsidR="00E56046" w:rsidRPr="006D3714">
              <w:rPr>
                <w:rFonts w:cs="Arial"/>
                <w:sz w:val="22"/>
                <w:lang w:val="en-US"/>
              </w:rPr>
              <w:t xml:space="preserve"> </w:t>
            </w:r>
            <w:r w:rsidR="00B617B4" w:rsidRPr="006D3714">
              <w:rPr>
                <w:rFonts w:cs="Arial"/>
                <w:sz w:val="22"/>
                <w:lang w:val="en-US"/>
              </w:rPr>
              <w:t>d</w:t>
            </w:r>
            <w:r w:rsidR="00B05700" w:rsidRPr="006D3714">
              <w:rPr>
                <w:rFonts w:cs="Arial"/>
                <w:sz w:val="22"/>
                <w:lang w:val="en-US"/>
              </w:rPr>
              <w:t>evelopment</w:t>
            </w:r>
          </w:p>
          <w:p w14:paraId="555EDC90" w14:textId="0A342141" w:rsidR="0009445B" w:rsidRPr="006D3714" w:rsidRDefault="0009445B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A66BE8" w:rsidRPr="00B105A9" w14:paraId="1893DFFB" w14:textId="77777777" w:rsidTr="0DEC78A4">
        <w:tc>
          <w:tcPr>
            <w:tcW w:w="714" w:type="pct"/>
            <w:vMerge w:val="restart"/>
            <w:shd w:val="clear" w:color="auto" w:fill="D9D9D9" w:themeFill="background1" w:themeFillShade="D9"/>
          </w:tcPr>
          <w:p w14:paraId="48C38556" w14:textId="77777777" w:rsidR="00A66BE8" w:rsidRPr="00311201" w:rsidRDefault="00A66BE8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311201">
              <w:rPr>
                <w:rFonts w:cs="Arial"/>
                <w:b/>
                <w:sz w:val="22"/>
              </w:rPr>
              <w:t>TSC Proficiency</w:t>
            </w:r>
          </w:p>
        </w:tc>
        <w:tc>
          <w:tcPr>
            <w:tcW w:w="714" w:type="pct"/>
          </w:tcPr>
          <w:p w14:paraId="0FDF1979" w14:textId="77777777" w:rsidR="00A66BE8" w:rsidRPr="00311201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311201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14" w:type="pct"/>
          </w:tcPr>
          <w:p w14:paraId="7CE0F9A4" w14:textId="77777777" w:rsidR="00A66BE8" w:rsidRPr="006D3714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6D3714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14" w:type="pct"/>
          </w:tcPr>
          <w:p w14:paraId="5DD5FBBE" w14:textId="77777777" w:rsidR="00A66BE8" w:rsidRPr="006D3714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6D3714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14" w:type="pct"/>
          </w:tcPr>
          <w:p w14:paraId="752788E7" w14:textId="77777777" w:rsidR="00A66BE8" w:rsidRPr="00311201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311201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14" w:type="pct"/>
          </w:tcPr>
          <w:p w14:paraId="08BC00CE" w14:textId="77777777" w:rsidR="00A66BE8" w:rsidRPr="00311201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311201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16" w:type="pct"/>
          </w:tcPr>
          <w:p w14:paraId="2F778E1E" w14:textId="77777777" w:rsidR="00A66BE8" w:rsidRPr="00B105A9" w:rsidRDefault="00A66BE8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6</w:t>
            </w:r>
          </w:p>
        </w:tc>
      </w:tr>
      <w:tr w:rsidR="000923E5" w:rsidRPr="00B105A9" w14:paraId="176C2680" w14:textId="77777777" w:rsidTr="0010142A">
        <w:tc>
          <w:tcPr>
            <w:tcW w:w="714" w:type="pct"/>
            <w:vMerge/>
          </w:tcPr>
          <w:p w14:paraId="3609299E" w14:textId="77777777" w:rsidR="000923E5" w:rsidRPr="00311201" w:rsidRDefault="000923E5" w:rsidP="000923E5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88E6A71" w14:textId="7DE6CC86" w:rsidR="000923E5" w:rsidRPr="00311201" w:rsidRDefault="000923E5" w:rsidP="000923E5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</w:tcPr>
          <w:p w14:paraId="2A9634F0" w14:textId="31F3A2A7" w:rsidR="000923E5" w:rsidRPr="006D3714" w:rsidRDefault="000923E5" w:rsidP="000923E5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A37C37">
              <w:t>ECC-CSW-2002-1.1</w:t>
            </w:r>
          </w:p>
        </w:tc>
        <w:tc>
          <w:tcPr>
            <w:tcW w:w="714" w:type="pct"/>
          </w:tcPr>
          <w:p w14:paraId="5F79A464" w14:textId="6AB3ACA5" w:rsidR="000923E5" w:rsidRPr="006D3714" w:rsidRDefault="000923E5" w:rsidP="000923E5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A37C37">
              <w:t>ECC-CSW-3002-1.1</w:t>
            </w:r>
          </w:p>
        </w:tc>
        <w:tc>
          <w:tcPr>
            <w:tcW w:w="714" w:type="pct"/>
          </w:tcPr>
          <w:p w14:paraId="58A47BED" w14:textId="09F316D4" w:rsidR="000923E5" w:rsidRPr="00311201" w:rsidRDefault="000923E5" w:rsidP="000923E5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A37C37">
              <w:t>ECC-CSW-4002-1.1</w:t>
            </w:r>
          </w:p>
        </w:tc>
        <w:tc>
          <w:tcPr>
            <w:tcW w:w="714" w:type="pct"/>
          </w:tcPr>
          <w:p w14:paraId="393306A5" w14:textId="4DBF712C" w:rsidR="000923E5" w:rsidRPr="00311201" w:rsidRDefault="000923E5" w:rsidP="000923E5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A37C37">
              <w:t>ECC-CSW-5002-1.1</w:t>
            </w:r>
          </w:p>
        </w:tc>
        <w:tc>
          <w:tcPr>
            <w:tcW w:w="716" w:type="pct"/>
          </w:tcPr>
          <w:p w14:paraId="7592AFB8" w14:textId="44657AA1" w:rsidR="000923E5" w:rsidRPr="00311201" w:rsidRDefault="000923E5" w:rsidP="000923E5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A37C37">
              <w:t>ECC-CSW-6002-1.1</w:t>
            </w:r>
          </w:p>
        </w:tc>
      </w:tr>
      <w:tr w:rsidR="00822ED1" w:rsidRPr="00B105A9" w14:paraId="5E542B85" w14:textId="77777777" w:rsidTr="0010142A">
        <w:tc>
          <w:tcPr>
            <w:tcW w:w="714" w:type="pct"/>
            <w:vMerge/>
          </w:tcPr>
          <w:p w14:paraId="7C0453CE" w14:textId="77777777" w:rsidR="00822ED1" w:rsidRPr="00311201" w:rsidRDefault="00822ED1" w:rsidP="00822ED1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4D100BCF" w14:textId="367F39AB" w:rsidR="00822ED1" w:rsidRPr="00311201" w:rsidRDefault="00822ED1" w:rsidP="362E6489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7BA1D558" w14:textId="70E0B2A2" w:rsidR="008540DA" w:rsidRPr="006D3714" w:rsidRDefault="00C14393" w:rsidP="00822ED1">
            <w:pPr>
              <w:spacing w:line="276" w:lineRule="auto"/>
              <w:rPr>
                <w:rFonts w:cs="Arial"/>
                <w:sz w:val="22"/>
              </w:rPr>
            </w:pPr>
            <w:r w:rsidRPr="006D3714">
              <w:rPr>
                <w:sz w:val="22"/>
              </w:rPr>
              <w:t xml:space="preserve">Implement </w:t>
            </w:r>
            <w:r w:rsidR="007F2957">
              <w:rPr>
                <w:sz w:val="22"/>
              </w:rPr>
              <w:t>C</w:t>
            </w:r>
            <w:r w:rsidR="00316FF9" w:rsidRPr="006D3714">
              <w:rPr>
                <w:sz w:val="22"/>
              </w:rPr>
              <w:t xml:space="preserve">entre’s </w:t>
            </w:r>
            <w:r w:rsidR="0033106F" w:rsidRPr="006D3714">
              <w:rPr>
                <w:sz w:val="22"/>
              </w:rPr>
              <w:t xml:space="preserve">health, hygiene and nutritional </w:t>
            </w:r>
            <w:r w:rsidR="00316FF9" w:rsidRPr="006D3714">
              <w:rPr>
                <w:sz w:val="22"/>
              </w:rPr>
              <w:t xml:space="preserve">standards and procedures </w:t>
            </w:r>
          </w:p>
        </w:tc>
        <w:tc>
          <w:tcPr>
            <w:tcW w:w="714" w:type="pct"/>
            <w:shd w:val="clear" w:color="auto" w:fill="auto"/>
          </w:tcPr>
          <w:p w14:paraId="0A82864F" w14:textId="4A4E9292" w:rsidR="00B755CE" w:rsidRPr="006D3714" w:rsidRDefault="00E56046" w:rsidP="4793AC52">
            <w:pPr>
              <w:spacing w:line="276" w:lineRule="auto"/>
              <w:rPr>
                <w:rFonts w:cs="Arial"/>
                <w:sz w:val="22"/>
              </w:rPr>
            </w:pPr>
            <w:r w:rsidRPr="4793AC52">
              <w:rPr>
                <w:sz w:val="22"/>
              </w:rPr>
              <w:t xml:space="preserve">Adapt </w:t>
            </w:r>
            <w:r w:rsidR="005467A1" w:rsidRPr="4793AC52">
              <w:rPr>
                <w:sz w:val="22"/>
              </w:rPr>
              <w:t>health, hygiene and nutritional</w:t>
            </w:r>
            <w:r w:rsidR="00C95412" w:rsidRPr="4793AC52">
              <w:rPr>
                <w:sz w:val="22"/>
              </w:rPr>
              <w:t xml:space="preserve"> </w:t>
            </w:r>
            <w:r w:rsidRPr="4793AC52">
              <w:rPr>
                <w:sz w:val="22"/>
              </w:rPr>
              <w:t xml:space="preserve">approaches </w:t>
            </w:r>
            <w:r w:rsidR="006D3714" w:rsidRPr="4793AC52">
              <w:rPr>
                <w:sz w:val="22"/>
              </w:rPr>
              <w:t>to</w:t>
            </w:r>
            <w:r w:rsidR="19DF277B" w:rsidRPr="4793AC52">
              <w:rPr>
                <w:sz w:val="22"/>
              </w:rPr>
              <w:t xml:space="preserve"> meet</w:t>
            </w:r>
            <w:r w:rsidR="006D3714" w:rsidRPr="4793AC52">
              <w:rPr>
                <w:sz w:val="22"/>
              </w:rPr>
              <w:t xml:space="preserve"> the</w:t>
            </w:r>
            <w:r w:rsidR="00201333" w:rsidRPr="4793AC52">
              <w:rPr>
                <w:sz w:val="22"/>
              </w:rPr>
              <w:t xml:space="preserve"> diverse needs of children </w:t>
            </w:r>
          </w:p>
        </w:tc>
        <w:tc>
          <w:tcPr>
            <w:tcW w:w="714" w:type="pct"/>
            <w:shd w:val="clear" w:color="auto" w:fill="auto"/>
          </w:tcPr>
          <w:p w14:paraId="4C67498F" w14:textId="42A7E309" w:rsidR="00B755CE" w:rsidRPr="00311201" w:rsidRDefault="000B64EB" w:rsidP="6998A754">
            <w:pPr>
              <w:spacing w:line="276" w:lineRule="auto"/>
              <w:rPr>
                <w:rFonts w:cs="Arial"/>
                <w:sz w:val="22"/>
              </w:rPr>
            </w:pPr>
            <w:r w:rsidRPr="6998A754">
              <w:rPr>
                <w:sz w:val="22"/>
              </w:rPr>
              <w:t>R</w:t>
            </w:r>
            <w:r w:rsidR="00E56046" w:rsidRPr="6998A754">
              <w:rPr>
                <w:sz w:val="22"/>
              </w:rPr>
              <w:t xml:space="preserve">eview </w:t>
            </w:r>
            <w:r w:rsidR="005467A1" w:rsidRPr="6998A754">
              <w:rPr>
                <w:sz w:val="22"/>
              </w:rPr>
              <w:t xml:space="preserve">health, hygiene and nutritional </w:t>
            </w:r>
            <w:r w:rsidR="53B358BF" w:rsidRPr="6998A754">
              <w:rPr>
                <w:sz w:val="22"/>
              </w:rPr>
              <w:t>standards and procedures</w:t>
            </w:r>
            <w:r w:rsidR="00CD57E1">
              <w:rPr>
                <w:sz w:val="22"/>
              </w:rPr>
              <w:t xml:space="preserve"> </w:t>
            </w:r>
            <w:r w:rsidR="00E56046" w:rsidRPr="6998A754">
              <w:rPr>
                <w:sz w:val="22"/>
              </w:rPr>
              <w:t>for improvements</w:t>
            </w:r>
          </w:p>
        </w:tc>
        <w:tc>
          <w:tcPr>
            <w:tcW w:w="714" w:type="pct"/>
            <w:shd w:val="clear" w:color="auto" w:fill="auto"/>
          </w:tcPr>
          <w:p w14:paraId="317DCA04" w14:textId="6605C233" w:rsidR="00EA509B" w:rsidRPr="00311201" w:rsidRDefault="0C30B5EF" w:rsidP="3E71E347">
            <w:pPr>
              <w:spacing w:line="276" w:lineRule="auto"/>
              <w:rPr>
                <w:rFonts w:cs="Arial"/>
                <w:sz w:val="22"/>
              </w:rPr>
            </w:pPr>
            <w:r w:rsidRPr="3E71E347">
              <w:rPr>
                <w:sz w:val="22"/>
              </w:rPr>
              <w:t>Support</w:t>
            </w:r>
            <w:r w:rsidR="00E56046" w:rsidRPr="3E71E347">
              <w:rPr>
                <w:sz w:val="22"/>
              </w:rPr>
              <w:t xml:space="preserve"> the development and improvements </w:t>
            </w:r>
            <w:r w:rsidR="00C95412" w:rsidRPr="3E71E347">
              <w:rPr>
                <w:sz w:val="22"/>
              </w:rPr>
              <w:t xml:space="preserve">of </w:t>
            </w:r>
            <w:r w:rsidR="005C00F1" w:rsidRPr="3E71E347">
              <w:rPr>
                <w:sz w:val="22"/>
              </w:rPr>
              <w:t>health, hygiene and nutritional</w:t>
            </w:r>
            <w:r w:rsidR="505C9A1A" w:rsidRPr="3E71E347">
              <w:rPr>
                <w:sz w:val="22"/>
              </w:rPr>
              <w:t xml:space="preserve"> standards and procedures </w:t>
            </w:r>
            <w:r w:rsidR="00E56046" w:rsidRPr="3E71E347">
              <w:rPr>
                <w:sz w:val="22"/>
              </w:rPr>
              <w:t xml:space="preserve"> </w:t>
            </w:r>
          </w:p>
        </w:tc>
        <w:tc>
          <w:tcPr>
            <w:tcW w:w="716" w:type="pct"/>
            <w:shd w:val="clear" w:color="auto" w:fill="auto"/>
          </w:tcPr>
          <w:p w14:paraId="41BBD7D7" w14:textId="0F660651" w:rsidR="00B755CE" w:rsidRPr="00311201" w:rsidRDefault="00B755CE" w:rsidP="4793AC52">
            <w:pPr>
              <w:spacing w:line="276" w:lineRule="auto"/>
              <w:rPr>
                <w:rFonts w:cs="Arial"/>
                <w:sz w:val="22"/>
              </w:rPr>
            </w:pPr>
            <w:r w:rsidRPr="4793AC52">
              <w:rPr>
                <w:rFonts w:cs="Arial"/>
                <w:sz w:val="22"/>
              </w:rPr>
              <w:t xml:space="preserve">Establish </w:t>
            </w:r>
            <w:r w:rsidR="5DD08E7C" w:rsidRPr="4793AC52">
              <w:rPr>
                <w:rFonts w:cs="Arial"/>
                <w:sz w:val="22"/>
              </w:rPr>
              <w:t>h</w:t>
            </w:r>
            <w:r w:rsidRPr="4793AC52">
              <w:rPr>
                <w:rFonts w:cs="Arial"/>
                <w:sz w:val="22"/>
              </w:rPr>
              <w:t xml:space="preserve">ealth, </w:t>
            </w:r>
            <w:r w:rsidR="2AD3A930" w:rsidRPr="4793AC52">
              <w:rPr>
                <w:rFonts w:cs="Arial"/>
                <w:sz w:val="22"/>
              </w:rPr>
              <w:t>n</w:t>
            </w:r>
            <w:r w:rsidRPr="4793AC52">
              <w:rPr>
                <w:rFonts w:cs="Arial"/>
                <w:sz w:val="22"/>
              </w:rPr>
              <w:t xml:space="preserve">utritional and </w:t>
            </w:r>
            <w:r w:rsidR="429879C1" w:rsidRPr="4793AC52">
              <w:rPr>
                <w:rFonts w:cs="Arial"/>
                <w:sz w:val="22"/>
              </w:rPr>
              <w:t>h</w:t>
            </w:r>
            <w:r w:rsidRPr="4793AC52">
              <w:rPr>
                <w:rFonts w:cs="Arial"/>
                <w:sz w:val="22"/>
              </w:rPr>
              <w:t xml:space="preserve">ygiene </w:t>
            </w:r>
            <w:r w:rsidR="63873CA3" w:rsidRPr="4793AC52">
              <w:rPr>
                <w:rFonts w:cs="Arial"/>
                <w:sz w:val="22"/>
              </w:rPr>
              <w:t>s</w:t>
            </w:r>
            <w:r w:rsidRPr="4793AC52">
              <w:rPr>
                <w:rFonts w:cs="Arial"/>
                <w:sz w:val="22"/>
              </w:rPr>
              <w:t xml:space="preserve">tandards and </w:t>
            </w:r>
            <w:r w:rsidR="4DED8B20" w:rsidRPr="4793AC52">
              <w:rPr>
                <w:rFonts w:cs="Arial"/>
                <w:sz w:val="22"/>
              </w:rPr>
              <w:t>p</w:t>
            </w:r>
            <w:r w:rsidRPr="4793AC52">
              <w:rPr>
                <w:rFonts w:cs="Arial"/>
                <w:sz w:val="22"/>
              </w:rPr>
              <w:t>rocedures</w:t>
            </w:r>
          </w:p>
        </w:tc>
      </w:tr>
      <w:tr w:rsidR="00C33424" w:rsidRPr="00B105A9" w14:paraId="33C232AF" w14:textId="77777777" w:rsidTr="0010142A">
        <w:tc>
          <w:tcPr>
            <w:tcW w:w="714" w:type="pct"/>
            <w:shd w:val="clear" w:color="auto" w:fill="D9D9D9" w:themeFill="background1" w:themeFillShade="D9"/>
          </w:tcPr>
          <w:p w14:paraId="776D7018" w14:textId="77777777" w:rsidR="00C33424" w:rsidRDefault="00C33424" w:rsidP="00C33424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Knowledge</w:t>
            </w:r>
          </w:p>
          <w:p w14:paraId="084A4D24" w14:textId="77777777" w:rsidR="00BA7F0A" w:rsidRPr="00BA7F0A" w:rsidRDefault="00BA7F0A" w:rsidP="00BA7F0A">
            <w:pPr>
              <w:rPr>
                <w:rFonts w:cs="Arial"/>
                <w:sz w:val="22"/>
              </w:rPr>
            </w:pPr>
          </w:p>
          <w:p w14:paraId="6E048252" w14:textId="77777777" w:rsidR="00BA7F0A" w:rsidRPr="00BA7F0A" w:rsidRDefault="00BA7F0A" w:rsidP="00BA7F0A">
            <w:pPr>
              <w:rPr>
                <w:rFonts w:cs="Arial"/>
                <w:sz w:val="22"/>
              </w:rPr>
            </w:pPr>
          </w:p>
          <w:p w14:paraId="63B4875F" w14:textId="77777777" w:rsidR="00BA7F0A" w:rsidRPr="00BA7F0A" w:rsidRDefault="00BA7F0A" w:rsidP="00BA7F0A">
            <w:pPr>
              <w:rPr>
                <w:rFonts w:cs="Arial"/>
                <w:sz w:val="22"/>
              </w:rPr>
            </w:pPr>
          </w:p>
          <w:p w14:paraId="45CBC6C5" w14:textId="77777777" w:rsidR="00BA7F0A" w:rsidRPr="00BA7F0A" w:rsidRDefault="00BA7F0A" w:rsidP="00BA7F0A">
            <w:pPr>
              <w:rPr>
                <w:rFonts w:cs="Arial"/>
                <w:sz w:val="22"/>
              </w:rPr>
            </w:pPr>
          </w:p>
          <w:p w14:paraId="3968DBBE" w14:textId="77777777" w:rsidR="00BA7F0A" w:rsidRPr="00BA7F0A" w:rsidRDefault="00BA7F0A" w:rsidP="00BA7F0A">
            <w:pPr>
              <w:rPr>
                <w:rFonts w:cs="Arial"/>
                <w:sz w:val="22"/>
              </w:rPr>
            </w:pPr>
          </w:p>
          <w:p w14:paraId="7B62E3D8" w14:textId="77777777" w:rsidR="00BA7F0A" w:rsidRPr="00BA7F0A" w:rsidRDefault="00BA7F0A" w:rsidP="00BA7F0A">
            <w:pPr>
              <w:rPr>
                <w:rFonts w:cs="Arial"/>
                <w:sz w:val="22"/>
              </w:rPr>
            </w:pPr>
          </w:p>
          <w:p w14:paraId="75D3D906" w14:textId="77777777" w:rsidR="00BA7F0A" w:rsidRPr="00BA7F0A" w:rsidRDefault="00BA7F0A" w:rsidP="00BA7F0A">
            <w:pPr>
              <w:rPr>
                <w:rFonts w:cs="Arial"/>
                <w:sz w:val="22"/>
              </w:rPr>
            </w:pPr>
          </w:p>
          <w:p w14:paraId="50271850" w14:textId="77777777" w:rsidR="00BA7F0A" w:rsidRPr="00BA7F0A" w:rsidRDefault="00BA7F0A" w:rsidP="00BA7F0A">
            <w:pPr>
              <w:rPr>
                <w:rFonts w:cs="Arial"/>
                <w:sz w:val="22"/>
              </w:rPr>
            </w:pPr>
          </w:p>
          <w:p w14:paraId="55D62BED" w14:textId="77777777" w:rsidR="00BA7F0A" w:rsidRPr="00BA7F0A" w:rsidRDefault="00BA7F0A" w:rsidP="00BA7F0A">
            <w:pPr>
              <w:rPr>
                <w:rFonts w:cs="Arial"/>
                <w:sz w:val="22"/>
              </w:rPr>
            </w:pPr>
          </w:p>
          <w:p w14:paraId="42EA242D" w14:textId="77777777" w:rsidR="00BA7F0A" w:rsidRPr="00BA7F0A" w:rsidRDefault="00BA7F0A" w:rsidP="00BA7F0A">
            <w:pPr>
              <w:rPr>
                <w:rFonts w:cs="Arial"/>
                <w:sz w:val="22"/>
              </w:rPr>
            </w:pPr>
          </w:p>
          <w:p w14:paraId="1CED1672" w14:textId="77777777" w:rsidR="00BA7F0A" w:rsidRPr="00BA7F0A" w:rsidRDefault="00BA7F0A" w:rsidP="00BA7F0A">
            <w:pPr>
              <w:rPr>
                <w:rFonts w:cs="Arial"/>
                <w:sz w:val="22"/>
              </w:rPr>
            </w:pPr>
          </w:p>
          <w:p w14:paraId="0EA11620" w14:textId="77777777" w:rsidR="00BA7F0A" w:rsidRPr="00BA7F0A" w:rsidRDefault="00BA7F0A" w:rsidP="00BA7F0A">
            <w:pPr>
              <w:rPr>
                <w:rFonts w:cs="Arial"/>
                <w:sz w:val="22"/>
              </w:rPr>
            </w:pPr>
          </w:p>
          <w:p w14:paraId="5FC4202C" w14:textId="77777777" w:rsidR="00BA7F0A" w:rsidRPr="00BA7F0A" w:rsidRDefault="00BA7F0A" w:rsidP="00BA7F0A">
            <w:pPr>
              <w:rPr>
                <w:rFonts w:cs="Arial"/>
                <w:sz w:val="22"/>
              </w:rPr>
            </w:pPr>
          </w:p>
          <w:p w14:paraId="333D5F31" w14:textId="77777777" w:rsidR="00BA7F0A" w:rsidRPr="00BA7F0A" w:rsidRDefault="00BA7F0A" w:rsidP="00BA7F0A">
            <w:pPr>
              <w:rPr>
                <w:rFonts w:cs="Arial"/>
                <w:sz w:val="22"/>
              </w:rPr>
            </w:pPr>
          </w:p>
          <w:p w14:paraId="5BD782F8" w14:textId="77777777" w:rsidR="00BA7F0A" w:rsidRPr="00BA7F0A" w:rsidRDefault="00BA7F0A" w:rsidP="00BA7F0A">
            <w:pPr>
              <w:rPr>
                <w:rFonts w:cs="Arial"/>
                <w:sz w:val="22"/>
              </w:rPr>
            </w:pPr>
          </w:p>
          <w:p w14:paraId="1E084AFB" w14:textId="77777777" w:rsidR="00BA7F0A" w:rsidRPr="00BA7F0A" w:rsidRDefault="00BA7F0A" w:rsidP="00BA7F0A">
            <w:pPr>
              <w:rPr>
                <w:rFonts w:cs="Arial"/>
                <w:sz w:val="22"/>
              </w:rPr>
            </w:pPr>
          </w:p>
          <w:p w14:paraId="60AD29D2" w14:textId="77777777" w:rsidR="00BA7F0A" w:rsidRPr="00BA7F0A" w:rsidRDefault="00BA7F0A" w:rsidP="00BA7F0A">
            <w:pPr>
              <w:rPr>
                <w:rFonts w:cs="Arial"/>
                <w:sz w:val="22"/>
              </w:rPr>
            </w:pPr>
          </w:p>
          <w:p w14:paraId="64DC7B4C" w14:textId="77777777" w:rsidR="00BA7F0A" w:rsidRDefault="00BA7F0A" w:rsidP="00BA7F0A">
            <w:pPr>
              <w:rPr>
                <w:rFonts w:cs="Arial"/>
                <w:b/>
                <w:sz w:val="22"/>
              </w:rPr>
            </w:pPr>
          </w:p>
          <w:p w14:paraId="5E16740B" w14:textId="7972F3F0" w:rsidR="00BA7F0A" w:rsidRPr="00BA7F0A" w:rsidRDefault="00BA7F0A" w:rsidP="00BA7F0A">
            <w:pPr>
              <w:tabs>
                <w:tab w:val="left" w:pos="787"/>
              </w:tabs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ab/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E6EA4F6" w14:textId="47BC5EDA" w:rsidR="00C33424" w:rsidRPr="004D025A" w:rsidRDefault="00C33424" w:rsidP="00C33424">
            <w:pPr>
              <w:pStyle w:val="ListParagraph"/>
              <w:spacing w:line="276" w:lineRule="auto"/>
              <w:ind w:left="360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1F321D2B" w14:textId="60C3DF2D" w:rsidR="00C33424" w:rsidRPr="00D57188" w:rsidRDefault="006C757A" w:rsidP="000000A4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Children’s</w:t>
            </w:r>
            <w:r w:rsidR="00C33424" w:rsidRPr="00D57188">
              <w:rPr>
                <w:rFonts w:cs="Arial"/>
                <w:sz w:val="22"/>
              </w:rPr>
              <w:t xml:space="preserve"> personality, styles of communications and temperaments </w:t>
            </w:r>
          </w:p>
          <w:p w14:paraId="3D143E3F" w14:textId="533C596A" w:rsidR="00C33424" w:rsidRPr="00D57188" w:rsidRDefault="00C33424" w:rsidP="000000A4">
            <w:pPr>
              <w:numPr>
                <w:ilvl w:val="0"/>
                <w:numId w:val="12"/>
              </w:numPr>
              <w:spacing w:after="24" w:line="276" w:lineRule="auto"/>
              <w:rPr>
                <w:rFonts w:cs="Arial"/>
                <w:sz w:val="22"/>
                <w:lang w:eastAsia="zh-CN"/>
              </w:rPr>
            </w:pPr>
            <w:r w:rsidRPr="00D57188">
              <w:rPr>
                <w:rFonts w:cs="Arial"/>
                <w:sz w:val="22"/>
                <w:lang w:eastAsia="zh-CN"/>
              </w:rPr>
              <w:t>Vaccinations and immunisations</w:t>
            </w:r>
          </w:p>
          <w:p w14:paraId="12A6C65B" w14:textId="27B32D68" w:rsidR="00C33424" w:rsidRPr="00D57188" w:rsidRDefault="00C33424" w:rsidP="000000A4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cs="Arial"/>
                <w:sz w:val="22"/>
              </w:rPr>
            </w:pPr>
            <w:r w:rsidRPr="00D57188">
              <w:rPr>
                <w:rFonts w:cs="Arial"/>
                <w:sz w:val="22"/>
              </w:rPr>
              <w:t>Rationale for ensuring health, nutritional and hygiene standards</w:t>
            </w:r>
          </w:p>
          <w:p w14:paraId="23144716" w14:textId="501B0D0C" w:rsidR="00C33424" w:rsidRPr="00D57188" w:rsidRDefault="00C33424" w:rsidP="000000A4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cs="Arial"/>
                <w:sz w:val="22"/>
              </w:rPr>
            </w:pPr>
            <w:r w:rsidRPr="00D57188">
              <w:rPr>
                <w:rFonts w:cs="Arial"/>
                <w:sz w:val="22"/>
              </w:rPr>
              <w:t>Rationale for procedures for illnesses, accidents and emergencies</w:t>
            </w:r>
          </w:p>
          <w:p w14:paraId="5BF7C90B" w14:textId="236FA95C" w:rsidR="00C33424" w:rsidRPr="00D57188" w:rsidRDefault="00C33424" w:rsidP="000000A4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cs="Arial"/>
                <w:sz w:val="22"/>
              </w:rPr>
            </w:pPr>
            <w:r w:rsidRPr="00D57188">
              <w:rPr>
                <w:rFonts w:cs="Arial"/>
                <w:sz w:val="22"/>
              </w:rPr>
              <w:t>Basic first aid for infants and young children</w:t>
            </w:r>
          </w:p>
          <w:p w14:paraId="4BE891B9" w14:textId="7720333D" w:rsidR="00C33424" w:rsidRPr="00D57188" w:rsidRDefault="00C33424" w:rsidP="000000A4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cs="Arial"/>
                <w:sz w:val="22"/>
              </w:rPr>
            </w:pPr>
            <w:r w:rsidRPr="00D57188">
              <w:rPr>
                <w:rFonts w:cs="Arial"/>
                <w:sz w:val="22"/>
              </w:rPr>
              <w:t xml:space="preserve">Signs and symptoms of basic ailments in </w:t>
            </w:r>
            <w:r w:rsidR="006C757A">
              <w:rPr>
                <w:rFonts w:cs="Arial"/>
                <w:sz w:val="22"/>
              </w:rPr>
              <w:t xml:space="preserve">children of different age groups </w:t>
            </w:r>
            <w:r w:rsidRPr="00D57188">
              <w:rPr>
                <w:rFonts w:cs="Arial"/>
                <w:sz w:val="22"/>
              </w:rPr>
              <w:t xml:space="preserve"> </w:t>
            </w:r>
          </w:p>
          <w:p w14:paraId="587D8B4E" w14:textId="77777777" w:rsidR="00C33424" w:rsidRPr="00D57188" w:rsidRDefault="00C33424" w:rsidP="000000A4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cs="Arial"/>
                <w:sz w:val="22"/>
              </w:rPr>
            </w:pPr>
            <w:r w:rsidRPr="00D57188">
              <w:rPr>
                <w:rFonts w:cs="Arial"/>
                <w:sz w:val="22"/>
              </w:rPr>
              <w:t xml:space="preserve">Appropriate care-giving practices </w:t>
            </w:r>
          </w:p>
          <w:p w14:paraId="1A48186A" w14:textId="1F17D57A" w:rsidR="00C33424" w:rsidRPr="00D57188" w:rsidRDefault="00C33424" w:rsidP="000000A4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cs="Arial"/>
                <w:sz w:val="22"/>
              </w:rPr>
            </w:pPr>
            <w:r w:rsidRPr="00D57188">
              <w:rPr>
                <w:rFonts w:cs="Arial"/>
                <w:sz w:val="22"/>
              </w:rPr>
              <w:t>Administration of prescribed</w:t>
            </w:r>
            <w:r w:rsidR="0085556F">
              <w:rPr>
                <w:rFonts w:cs="Arial"/>
                <w:sz w:val="22"/>
              </w:rPr>
              <w:t xml:space="preserve"> and non-prescribed</w:t>
            </w:r>
            <w:r w:rsidRPr="00D57188">
              <w:rPr>
                <w:rFonts w:cs="Arial"/>
                <w:sz w:val="22"/>
              </w:rPr>
              <w:t xml:space="preserve"> medication</w:t>
            </w:r>
          </w:p>
          <w:p w14:paraId="34FF6699" w14:textId="378EB252" w:rsidR="006C757A" w:rsidRPr="006D3714" w:rsidRDefault="00C33424" w:rsidP="000000A4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cs="Arial"/>
                <w:sz w:val="22"/>
              </w:rPr>
            </w:pPr>
            <w:r w:rsidRPr="00D57188">
              <w:rPr>
                <w:rFonts w:cs="Arial"/>
                <w:sz w:val="22"/>
              </w:rPr>
              <w:t xml:space="preserve">Communication </w:t>
            </w:r>
            <w:r w:rsidRPr="006D3714">
              <w:rPr>
                <w:rFonts w:cs="Arial"/>
                <w:sz w:val="22"/>
              </w:rPr>
              <w:t xml:space="preserve">methods with families </w:t>
            </w:r>
          </w:p>
          <w:p w14:paraId="0068E425" w14:textId="5BD9A096" w:rsidR="006C757A" w:rsidRPr="006D3714" w:rsidRDefault="006C757A" w:rsidP="000000A4">
            <w:pPr>
              <w:numPr>
                <w:ilvl w:val="0"/>
                <w:numId w:val="12"/>
              </w:numPr>
              <w:spacing w:after="24" w:line="276" w:lineRule="auto"/>
              <w:rPr>
                <w:rFonts w:cs="Arial"/>
                <w:color w:val="000000" w:themeColor="text1"/>
                <w:sz w:val="22"/>
                <w:lang w:eastAsia="zh-CN"/>
              </w:rPr>
            </w:pPr>
            <w:r w:rsidRPr="006D3714">
              <w:rPr>
                <w:rFonts w:cs="Arial"/>
                <w:color w:val="000000" w:themeColor="text1"/>
                <w:sz w:val="22"/>
                <w:lang w:eastAsia="zh-CN"/>
              </w:rPr>
              <w:t>Common hygiene and nutritional challenges in routine care activities and eating</w:t>
            </w:r>
            <w:r w:rsidR="0085556F" w:rsidRPr="006D3714">
              <w:rPr>
                <w:rFonts w:cs="Arial"/>
                <w:color w:val="000000" w:themeColor="text1"/>
                <w:sz w:val="22"/>
                <w:lang w:eastAsia="zh-CN"/>
              </w:rPr>
              <w:t xml:space="preserve"> </w:t>
            </w:r>
          </w:p>
          <w:p w14:paraId="1BA5C12F" w14:textId="3B8DD9F8" w:rsidR="007B5D7D" w:rsidRDefault="007B5D7D" w:rsidP="000000A4">
            <w:pPr>
              <w:spacing w:line="276" w:lineRule="auto"/>
              <w:rPr>
                <w:rFonts w:cs="Arial"/>
                <w:sz w:val="22"/>
                <w:highlight w:val="cyan"/>
              </w:rPr>
            </w:pPr>
          </w:p>
          <w:p w14:paraId="4BEFD32A" w14:textId="4A84C474" w:rsidR="007B5D7D" w:rsidRDefault="007B5D7D" w:rsidP="000000A4">
            <w:pPr>
              <w:spacing w:line="276" w:lineRule="auto"/>
              <w:rPr>
                <w:rFonts w:cs="Arial"/>
                <w:sz w:val="22"/>
                <w:highlight w:val="cyan"/>
              </w:rPr>
            </w:pPr>
          </w:p>
          <w:p w14:paraId="627179F1" w14:textId="366010A8" w:rsidR="007B5D7D" w:rsidRDefault="007B5D7D" w:rsidP="000000A4">
            <w:pPr>
              <w:spacing w:line="276" w:lineRule="auto"/>
              <w:rPr>
                <w:rFonts w:cs="Arial"/>
                <w:sz w:val="22"/>
                <w:highlight w:val="cyan"/>
              </w:rPr>
            </w:pPr>
          </w:p>
          <w:p w14:paraId="1E6BCB69" w14:textId="77777777" w:rsidR="007B5D7D" w:rsidRDefault="007B5D7D" w:rsidP="000000A4">
            <w:pPr>
              <w:spacing w:line="276" w:lineRule="auto"/>
              <w:rPr>
                <w:rFonts w:cs="Arial"/>
                <w:sz w:val="22"/>
                <w:highlight w:val="cyan"/>
              </w:rPr>
            </w:pPr>
          </w:p>
          <w:p w14:paraId="7AA47FBA" w14:textId="5B649D13" w:rsidR="000000A4" w:rsidRPr="00CD57E1" w:rsidRDefault="000000A4" w:rsidP="000000A4">
            <w:pPr>
              <w:spacing w:line="276" w:lineRule="auto"/>
              <w:rPr>
                <w:rFonts w:cs="Arial"/>
                <w:sz w:val="22"/>
                <w:u w:val="single"/>
              </w:rPr>
            </w:pPr>
            <w:r w:rsidRPr="00CD57E1">
              <w:rPr>
                <w:rFonts w:cs="Arial"/>
                <w:sz w:val="22"/>
                <w:u w:val="single"/>
              </w:rPr>
              <w:lastRenderedPageBreak/>
              <w:t>For Infants and Toddlers</w:t>
            </w:r>
          </w:p>
          <w:p w14:paraId="15BB387A" w14:textId="7097A6BE" w:rsidR="007B5D7D" w:rsidRPr="00F02DD7" w:rsidRDefault="000000A4" w:rsidP="00F02DD7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sz w:val="22"/>
              </w:rPr>
            </w:pPr>
            <w:r w:rsidRPr="00CD57E1">
              <w:rPr>
                <w:rFonts w:cs="Arial"/>
                <w:sz w:val="22"/>
              </w:rPr>
              <w:t xml:space="preserve">Record keeping related to infants, toddler’s health and nutrition </w:t>
            </w:r>
          </w:p>
        </w:tc>
        <w:tc>
          <w:tcPr>
            <w:tcW w:w="714" w:type="pct"/>
            <w:shd w:val="clear" w:color="auto" w:fill="auto"/>
          </w:tcPr>
          <w:p w14:paraId="03427AC7" w14:textId="32BC32F9" w:rsidR="00C33424" w:rsidRPr="005C6E0F" w:rsidRDefault="00C33424" w:rsidP="000B2DFE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cs="Arial"/>
                <w:sz w:val="22"/>
              </w:rPr>
            </w:pPr>
            <w:r w:rsidRPr="00D57188">
              <w:rPr>
                <w:rFonts w:cs="Arial"/>
                <w:sz w:val="22"/>
              </w:rPr>
              <w:lastRenderedPageBreak/>
              <w:t xml:space="preserve">Methods to adapt to the diverse needs of </w:t>
            </w:r>
            <w:r w:rsidR="005C6E0F">
              <w:rPr>
                <w:rFonts w:cs="Arial"/>
                <w:sz w:val="22"/>
              </w:rPr>
              <w:t xml:space="preserve">children </w:t>
            </w:r>
            <w:r w:rsidRPr="00D57188">
              <w:rPr>
                <w:rFonts w:cs="Arial"/>
                <w:sz w:val="22"/>
              </w:rPr>
              <w:t xml:space="preserve"> </w:t>
            </w:r>
          </w:p>
          <w:p w14:paraId="44CDEFCE" w14:textId="5A964AAB" w:rsidR="004E2DD8" w:rsidRDefault="004E2DD8" w:rsidP="000B2DFE">
            <w:pPr>
              <w:numPr>
                <w:ilvl w:val="0"/>
                <w:numId w:val="12"/>
              </w:numPr>
              <w:spacing w:after="24" w:line="276" w:lineRule="auto"/>
              <w:rPr>
                <w:rFonts w:cs="Arial"/>
                <w:color w:val="000000" w:themeColor="text1"/>
                <w:sz w:val="22"/>
                <w:lang w:eastAsia="zh-CN"/>
              </w:rPr>
            </w:pPr>
            <w:r w:rsidRPr="005C6E0F">
              <w:rPr>
                <w:rFonts w:cs="Arial"/>
                <w:color w:val="000000" w:themeColor="text1"/>
                <w:sz w:val="22"/>
                <w:lang w:eastAsia="zh-CN"/>
              </w:rPr>
              <w:t>Situations which pose as health risks to children</w:t>
            </w:r>
          </w:p>
          <w:p w14:paraId="52BB572A" w14:textId="780BC650" w:rsidR="000B2DFE" w:rsidRDefault="000B2DFE" w:rsidP="000B2DFE">
            <w:pPr>
              <w:spacing w:after="24" w:line="276" w:lineRule="auto"/>
              <w:rPr>
                <w:rFonts w:cs="Arial"/>
                <w:color w:val="000000" w:themeColor="text1"/>
                <w:sz w:val="22"/>
                <w:lang w:eastAsia="zh-CN"/>
              </w:rPr>
            </w:pPr>
          </w:p>
          <w:p w14:paraId="76C3E604" w14:textId="2836B397" w:rsidR="000B2DFE" w:rsidRPr="00CD57E1" w:rsidRDefault="000B2DFE" w:rsidP="000B2DFE">
            <w:pPr>
              <w:spacing w:after="24" w:line="276" w:lineRule="auto"/>
              <w:rPr>
                <w:rFonts w:cs="Arial"/>
                <w:color w:val="000000" w:themeColor="text1"/>
                <w:sz w:val="22"/>
                <w:u w:val="single"/>
                <w:lang w:eastAsia="zh-CN"/>
              </w:rPr>
            </w:pPr>
            <w:r w:rsidRPr="00CD57E1">
              <w:rPr>
                <w:rFonts w:cs="Arial"/>
                <w:color w:val="000000" w:themeColor="text1"/>
                <w:sz w:val="22"/>
                <w:u w:val="single"/>
                <w:lang w:eastAsia="zh-CN"/>
              </w:rPr>
              <w:t>For Infants and Toddlers</w:t>
            </w:r>
          </w:p>
          <w:p w14:paraId="55BFC8F1" w14:textId="55946C6A" w:rsidR="00C33424" w:rsidRPr="00D57188" w:rsidRDefault="000B2DFE" w:rsidP="000B2DFE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cs="Arial"/>
                <w:sz w:val="22"/>
              </w:rPr>
            </w:pPr>
            <w:r w:rsidRPr="00CD57E1">
              <w:rPr>
                <w:rFonts w:cs="Arial"/>
                <w:sz w:val="22"/>
              </w:rPr>
              <w:t xml:space="preserve">Circumstances where modifications to care-giving infant’s </w:t>
            </w:r>
            <w:r w:rsidRPr="00CD57E1">
              <w:rPr>
                <w:sz w:val="22"/>
              </w:rPr>
              <w:t>health, hygiene and nutritional practices are</w:t>
            </w:r>
            <w:r w:rsidRPr="00CD57E1">
              <w:rPr>
                <w:rFonts w:cs="Arial"/>
                <w:sz w:val="22"/>
              </w:rPr>
              <w:t xml:space="preserve"> required </w:t>
            </w:r>
          </w:p>
        </w:tc>
        <w:tc>
          <w:tcPr>
            <w:tcW w:w="714" w:type="pct"/>
          </w:tcPr>
          <w:p w14:paraId="6B17ECC4" w14:textId="5251B7CF" w:rsidR="00C33424" w:rsidRPr="00D57188" w:rsidRDefault="00C33424" w:rsidP="00C3342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00D57188">
              <w:rPr>
                <w:rFonts w:cs="Arial"/>
                <w:sz w:val="22"/>
              </w:rPr>
              <w:t>Concepts and approaches of</w:t>
            </w:r>
            <w:r w:rsidRPr="00D57188">
              <w:rPr>
                <w:sz w:val="22"/>
              </w:rPr>
              <w:t xml:space="preserve"> health, hygiene and nutrition for </w:t>
            </w:r>
            <w:r w:rsidR="00F05C46">
              <w:rPr>
                <w:sz w:val="22"/>
              </w:rPr>
              <w:t xml:space="preserve">children of different age groups </w:t>
            </w:r>
          </w:p>
          <w:p w14:paraId="44D84BB0" w14:textId="5127A159" w:rsidR="00C33424" w:rsidRPr="00D57188" w:rsidRDefault="00C33424" w:rsidP="00C3342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00D57188">
              <w:rPr>
                <w:rFonts w:cs="Arial"/>
                <w:sz w:val="22"/>
              </w:rPr>
              <w:t xml:space="preserve">Intentional review process of </w:t>
            </w:r>
            <w:r w:rsidRPr="00D57188">
              <w:rPr>
                <w:sz w:val="22"/>
              </w:rPr>
              <w:t xml:space="preserve">health, hygiene and nutrition practices in the </w:t>
            </w:r>
            <w:r w:rsidR="007F2957">
              <w:rPr>
                <w:sz w:val="22"/>
              </w:rPr>
              <w:t>C</w:t>
            </w:r>
            <w:r w:rsidRPr="00D57188">
              <w:rPr>
                <w:sz w:val="22"/>
              </w:rPr>
              <w:t>entre</w:t>
            </w:r>
          </w:p>
          <w:p w14:paraId="2778CAD8" w14:textId="72D5D5A6" w:rsidR="00C33424" w:rsidRPr="00F05C46" w:rsidRDefault="00C33424" w:rsidP="00C3342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00D57188">
              <w:rPr>
                <w:rFonts w:cs="Arial"/>
                <w:sz w:val="22"/>
              </w:rPr>
              <w:t>Rationale for procedures for illnesses, accidents and emergencies</w:t>
            </w:r>
          </w:p>
          <w:p w14:paraId="60AFA6D7" w14:textId="77777777" w:rsidR="00F05C46" w:rsidRPr="000F445D" w:rsidRDefault="00F05C46" w:rsidP="00F05C46">
            <w:pPr>
              <w:numPr>
                <w:ilvl w:val="0"/>
                <w:numId w:val="12"/>
              </w:numPr>
              <w:spacing w:after="24" w:line="276" w:lineRule="auto"/>
              <w:rPr>
                <w:rFonts w:cs="Arial"/>
                <w:color w:val="000000" w:themeColor="text1"/>
                <w:sz w:val="22"/>
                <w:lang w:eastAsia="zh-CN"/>
              </w:rPr>
            </w:pPr>
            <w:r w:rsidRPr="000F445D">
              <w:rPr>
                <w:rFonts w:cs="Arial"/>
                <w:color w:val="000000" w:themeColor="text1"/>
                <w:sz w:val="22"/>
                <w:lang w:eastAsia="zh-CN"/>
              </w:rPr>
              <w:t>Strategies and approaches in responding to illnesses</w:t>
            </w:r>
          </w:p>
          <w:p w14:paraId="4DA05FF2" w14:textId="70D0B5B9" w:rsidR="00F05C46" w:rsidRPr="000F445D" w:rsidRDefault="00F05C46" w:rsidP="00F05C46">
            <w:pPr>
              <w:numPr>
                <w:ilvl w:val="0"/>
                <w:numId w:val="12"/>
              </w:numPr>
              <w:spacing w:after="24" w:line="276" w:lineRule="auto"/>
              <w:rPr>
                <w:rFonts w:cs="Arial"/>
                <w:color w:val="000000" w:themeColor="text1"/>
                <w:sz w:val="22"/>
              </w:rPr>
            </w:pPr>
            <w:r w:rsidRPr="000F445D">
              <w:rPr>
                <w:rFonts w:cs="Arial"/>
                <w:color w:val="000000" w:themeColor="text1"/>
                <w:sz w:val="22"/>
                <w:lang w:eastAsia="zh-CN"/>
              </w:rPr>
              <w:t xml:space="preserve">Strategies to promote a hygienic and healthy environment within the </w:t>
            </w:r>
            <w:r w:rsidR="007F2957">
              <w:rPr>
                <w:rFonts w:cs="Arial"/>
                <w:color w:val="000000" w:themeColor="text1"/>
                <w:sz w:val="22"/>
                <w:lang w:eastAsia="zh-CN"/>
              </w:rPr>
              <w:t>C</w:t>
            </w:r>
            <w:r w:rsidRPr="000F445D">
              <w:rPr>
                <w:rFonts w:cs="Arial"/>
                <w:color w:val="000000" w:themeColor="text1"/>
                <w:sz w:val="22"/>
                <w:lang w:eastAsia="zh-CN"/>
              </w:rPr>
              <w:t>entre</w:t>
            </w:r>
          </w:p>
          <w:p w14:paraId="4DA8F5BA" w14:textId="77777777" w:rsidR="00F05C46" w:rsidRDefault="00F05C46" w:rsidP="00C33424">
            <w:pPr>
              <w:spacing w:line="276" w:lineRule="auto"/>
              <w:rPr>
                <w:rFonts w:cs="Arial"/>
                <w:sz w:val="22"/>
              </w:rPr>
            </w:pPr>
          </w:p>
          <w:p w14:paraId="65FE5F4C" w14:textId="31A1CE6C" w:rsidR="00F05C46" w:rsidRPr="00D57188" w:rsidRDefault="00F05C46" w:rsidP="00C33424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0103E28E" w14:textId="6A4FE7B7" w:rsidR="00C33424" w:rsidRPr="00D57188" w:rsidRDefault="00C33424" w:rsidP="00F05C4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00D57188">
              <w:rPr>
                <w:sz w:val="22"/>
              </w:rPr>
              <w:t xml:space="preserve">Key issues, trends and best practices on health, hygiene and nutrition for </w:t>
            </w:r>
            <w:r w:rsidR="008C141E">
              <w:rPr>
                <w:sz w:val="22"/>
              </w:rPr>
              <w:t xml:space="preserve">children of different age groups </w:t>
            </w:r>
          </w:p>
          <w:p w14:paraId="6BB5B8F2" w14:textId="39F57AC9" w:rsidR="00C33424" w:rsidRPr="00D57188" w:rsidRDefault="00C33424" w:rsidP="00F05C4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00D57188">
              <w:rPr>
                <w:sz w:val="22"/>
              </w:rPr>
              <w:t>Methods to evaluate health, hygiene and nutritional approaches</w:t>
            </w:r>
          </w:p>
          <w:p w14:paraId="03C10413" w14:textId="77777777" w:rsidR="00C33424" w:rsidRPr="00D57188" w:rsidRDefault="00C33424" w:rsidP="00F05C4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00D57188">
              <w:rPr>
                <w:sz w:val="22"/>
              </w:rPr>
              <w:t>Mentoring methodologies</w:t>
            </w:r>
          </w:p>
          <w:p w14:paraId="5DF94E87" w14:textId="2E6DA130" w:rsidR="00F05C46" w:rsidRPr="00657E3C" w:rsidRDefault="00C33424" w:rsidP="00F05C4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sz w:val="22"/>
              </w:rPr>
            </w:pPr>
            <w:r w:rsidRPr="00D57188">
              <w:rPr>
                <w:rFonts w:cs="Arial"/>
                <w:sz w:val="22"/>
              </w:rPr>
              <w:t xml:space="preserve">Ways to support </w:t>
            </w:r>
            <w:r w:rsidR="007F2957">
              <w:rPr>
                <w:rFonts w:cs="Arial"/>
                <w:sz w:val="22"/>
              </w:rPr>
              <w:t>C</w:t>
            </w:r>
            <w:r w:rsidRPr="00D57188">
              <w:rPr>
                <w:rFonts w:cs="Arial"/>
                <w:sz w:val="22"/>
              </w:rPr>
              <w:t xml:space="preserve">entre leaders in ensuring a safe and healthy environment within the </w:t>
            </w:r>
            <w:r w:rsidR="007F2957">
              <w:rPr>
                <w:rFonts w:cs="Arial"/>
                <w:sz w:val="22"/>
              </w:rPr>
              <w:t>C</w:t>
            </w:r>
            <w:r w:rsidRPr="00D57188">
              <w:rPr>
                <w:rFonts w:cs="Arial"/>
                <w:sz w:val="22"/>
              </w:rPr>
              <w:t>entre</w:t>
            </w:r>
          </w:p>
          <w:p w14:paraId="24170F87" w14:textId="77777777" w:rsidR="00F05C46" w:rsidRPr="00657E3C" w:rsidRDefault="00F05C46" w:rsidP="00F05C46">
            <w:pPr>
              <w:numPr>
                <w:ilvl w:val="0"/>
                <w:numId w:val="7"/>
              </w:numPr>
              <w:spacing w:after="24" w:line="276" w:lineRule="auto"/>
              <w:rPr>
                <w:rFonts w:cs="Arial"/>
                <w:color w:val="000000" w:themeColor="text1"/>
                <w:sz w:val="22"/>
                <w:lang w:eastAsia="zh-CN"/>
              </w:rPr>
            </w:pPr>
            <w:r w:rsidRPr="00657E3C">
              <w:rPr>
                <w:rFonts w:cs="Arial"/>
                <w:color w:val="000000" w:themeColor="text1"/>
                <w:sz w:val="22"/>
                <w:lang w:eastAsia="zh-CN"/>
              </w:rPr>
              <w:t>Guidelines, policies and regulation from relevant government bodies on child health, hygiene and nutrition</w:t>
            </w:r>
          </w:p>
          <w:p w14:paraId="27DEE212" w14:textId="104C4751" w:rsidR="00F05C46" w:rsidRPr="00F05C46" w:rsidRDefault="00F05C46" w:rsidP="00657E3C">
            <w:pPr>
              <w:spacing w:after="24" w:line="276" w:lineRule="auto"/>
              <w:rPr>
                <w:sz w:val="22"/>
              </w:rPr>
            </w:pPr>
          </w:p>
        </w:tc>
        <w:tc>
          <w:tcPr>
            <w:tcW w:w="716" w:type="pct"/>
            <w:shd w:val="clear" w:color="auto" w:fill="auto"/>
          </w:tcPr>
          <w:p w14:paraId="63CE35AF" w14:textId="3FEFA998" w:rsidR="00C33424" w:rsidRPr="00D57188" w:rsidRDefault="00C33424" w:rsidP="00C3342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00D57188">
              <w:rPr>
                <w:rFonts w:cs="Arial"/>
                <w:sz w:val="22"/>
              </w:rPr>
              <w:t>National guidelines on health, hygiene and nutritional approaches</w:t>
            </w:r>
          </w:p>
          <w:p w14:paraId="3657BB1F" w14:textId="77777777" w:rsidR="00C33424" w:rsidRPr="00D57188" w:rsidRDefault="00C33424" w:rsidP="00C33424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00D57188">
              <w:rPr>
                <w:rFonts w:cs="Arial"/>
                <w:sz w:val="22"/>
              </w:rPr>
              <w:t>Ways to establish procedures for illnesses, accidents and emergencies</w:t>
            </w:r>
          </w:p>
          <w:p w14:paraId="1A1633CA" w14:textId="6291DDB1" w:rsidR="00896EE7" w:rsidRPr="001368A9" w:rsidRDefault="00C33424" w:rsidP="00896EE7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cs="Arial"/>
                <w:sz w:val="22"/>
              </w:rPr>
            </w:pPr>
            <w:r w:rsidRPr="00D57188">
              <w:rPr>
                <w:rFonts w:cs="Arial"/>
                <w:sz w:val="22"/>
              </w:rPr>
              <w:t>Current research and key trends on health, nutritional and hygiene standards and procedures</w:t>
            </w:r>
          </w:p>
          <w:p w14:paraId="4A10FF65" w14:textId="77777777" w:rsidR="00896EE7" w:rsidRPr="007B3CC0" w:rsidRDefault="00896EE7" w:rsidP="00896EE7">
            <w:pPr>
              <w:numPr>
                <w:ilvl w:val="0"/>
                <w:numId w:val="12"/>
              </w:numPr>
              <w:spacing w:after="24" w:line="276" w:lineRule="auto"/>
              <w:rPr>
                <w:rFonts w:cs="Arial"/>
                <w:color w:val="000000" w:themeColor="text1"/>
                <w:sz w:val="22"/>
                <w:lang w:eastAsia="zh-CN"/>
              </w:rPr>
            </w:pPr>
            <w:r w:rsidRPr="007B3CC0">
              <w:rPr>
                <w:rFonts w:cs="Arial"/>
                <w:color w:val="000000" w:themeColor="text1"/>
                <w:sz w:val="22"/>
                <w:lang w:eastAsia="zh-CN"/>
              </w:rPr>
              <w:t xml:space="preserve">Strategies to implement health, hygiene and nutritional standards </w:t>
            </w:r>
          </w:p>
          <w:p w14:paraId="2C938E2E" w14:textId="5CA3FC62" w:rsidR="00896EE7" w:rsidRPr="00896EE7" w:rsidRDefault="00896EE7" w:rsidP="00896EE7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C33424" w:rsidRPr="00FD672B" w14:paraId="0F9AC1B9" w14:textId="77777777" w:rsidTr="00F02DD7">
        <w:trPr>
          <w:trHeight w:val="1565"/>
        </w:trPr>
        <w:tc>
          <w:tcPr>
            <w:tcW w:w="714" w:type="pct"/>
            <w:shd w:val="clear" w:color="auto" w:fill="D9D9D9" w:themeFill="background1" w:themeFillShade="D9"/>
          </w:tcPr>
          <w:p w14:paraId="3C1F315A" w14:textId="77777777" w:rsidR="00C33424" w:rsidRPr="00B105A9" w:rsidRDefault="00C33424" w:rsidP="00C33424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Abilities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3B51201" w14:textId="7F8761C1" w:rsidR="002E2201" w:rsidRPr="0010142A" w:rsidRDefault="002E2201" w:rsidP="0010142A">
            <w:pPr>
              <w:spacing w:line="276" w:lineRule="auto"/>
              <w:rPr>
                <w:rFonts w:cs="Arial"/>
              </w:rPr>
            </w:pPr>
          </w:p>
        </w:tc>
        <w:tc>
          <w:tcPr>
            <w:tcW w:w="714" w:type="pct"/>
            <w:shd w:val="clear" w:color="auto" w:fill="auto"/>
          </w:tcPr>
          <w:p w14:paraId="77B2D9A4" w14:textId="26806A33" w:rsidR="00C33424" w:rsidRPr="008B6870" w:rsidRDefault="00C33424" w:rsidP="00C3342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B6870">
              <w:rPr>
                <w:rFonts w:cs="Arial"/>
                <w:sz w:val="22"/>
              </w:rPr>
              <w:t xml:space="preserve">Conduct various care-giving tasks </w:t>
            </w:r>
          </w:p>
          <w:p w14:paraId="0B9774D9" w14:textId="7D563495" w:rsidR="00C33424" w:rsidRPr="008B6870" w:rsidRDefault="00C33424" w:rsidP="00C3342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B6870">
              <w:rPr>
                <w:sz w:val="22"/>
              </w:rPr>
              <w:t xml:space="preserve">Engage parents on </w:t>
            </w:r>
            <w:r w:rsidR="00F477E5">
              <w:rPr>
                <w:sz w:val="22"/>
              </w:rPr>
              <w:t>children’s</w:t>
            </w:r>
            <w:r w:rsidRPr="008B6870">
              <w:rPr>
                <w:sz w:val="22"/>
              </w:rPr>
              <w:t xml:space="preserve"> dietary requirements aligned to their developmental milestones </w:t>
            </w:r>
          </w:p>
          <w:p w14:paraId="7B2C7BCD" w14:textId="1CF0AC4F" w:rsidR="00C33424" w:rsidRPr="008B6870" w:rsidRDefault="00C33424" w:rsidP="00C3342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B6870">
              <w:rPr>
                <w:rFonts w:cs="Arial"/>
                <w:sz w:val="22"/>
              </w:rPr>
              <w:t>Ensure a safe and healthy physical environment for children by following regulations regarding basic health, hygiene, and nutritional standards</w:t>
            </w:r>
          </w:p>
          <w:p w14:paraId="61B1A882" w14:textId="013E3D84" w:rsidR="00C33424" w:rsidRPr="008B6870" w:rsidRDefault="00C33424" w:rsidP="00C3342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B6870">
              <w:rPr>
                <w:rFonts w:cs="Arial"/>
                <w:sz w:val="22"/>
              </w:rPr>
              <w:t>Respond appropriately to accidents and emergencies, while assuring the comfort and care of other children</w:t>
            </w:r>
          </w:p>
          <w:p w14:paraId="4AEB9462" w14:textId="00883CD7" w:rsidR="00C33424" w:rsidRPr="008B6870" w:rsidRDefault="00C33424" w:rsidP="00C3342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B6870">
              <w:rPr>
                <w:rFonts w:cs="Arial"/>
                <w:sz w:val="22"/>
              </w:rPr>
              <w:t>Adhere to procedures for illnesses, accidents and emergencies</w:t>
            </w:r>
          </w:p>
          <w:p w14:paraId="5B776A2C" w14:textId="25B5635A" w:rsidR="00BC02AD" w:rsidRPr="00F477E5" w:rsidRDefault="00C33424" w:rsidP="00C3342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B6870">
              <w:rPr>
                <w:rFonts w:cs="Arial"/>
                <w:sz w:val="22"/>
              </w:rPr>
              <w:t>Promote healthy eating habits of children by ensuring a balanced diet based on nutritional standards</w:t>
            </w:r>
          </w:p>
          <w:p w14:paraId="2EA05C7E" w14:textId="1396A854" w:rsidR="00BC02AD" w:rsidRPr="00985DCF" w:rsidRDefault="00BC02AD" w:rsidP="00BC02AD">
            <w:pPr>
              <w:numPr>
                <w:ilvl w:val="0"/>
                <w:numId w:val="12"/>
              </w:numPr>
              <w:spacing w:after="24" w:line="276" w:lineRule="auto"/>
              <w:rPr>
                <w:rFonts w:cs="Arial"/>
                <w:color w:val="000000" w:themeColor="text1"/>
                <w:sz w:val="22"/>
                <w:lang w:eastAsia="zh-CN"/>
              </w:rPr>
            </w:pPr>
            <w:r w:rsidRPr="00985DCF">
              <w:rPr>
                <w:rFonts w:cs="Arial"/>
                <w:color w:val="000000" w:themeColor="text1"/>
                <w:sz w:val="22"/>
                <w:lang w:eastAsia="zh-CN"/>
              </w:rPr>
              <w:t>Respond to common ailments, diseases and infections affecting children</w:t>
            </w:r>
          </w:p>
          <w:p w14:paraId="5909200B" w14:textId="3F9321D1" w:rsidR="00BC02AD" w:rsidRDefault="00BC02AD" w:rsidP="00BC02AD">
            <w:pPr>
              <w:numPr>
                <w:ilvl w:val="0"/>
                <w:numId w:val="12"/>
              </w:numPr>
              <w:spacing w:after="24" w:line="276" w:lineRule="auto"/>
              <w:rPr>
                <w:rFonts w:cs="Arial"/>
                <w:color w:val="000000" w:themeColor="text1"/>
                <w:sz w:val="22"/>
                <w:lang w:eastAsia="zh-CN"/>
              </w:rPr>
            </w:pPr>
            <w:r w:rsidRPr="00985DCF">
              <w:rPr>
                <w:rFonts w:cs="Arial"/>
                <w:color w:val="000000" w:themeColor="text1"/>
                <w:sz w:val="22"/>
                <w:lang w:eastAsia="zh-CN"/>
              </w:rPr>
              <w:t xml:space="preserve">Adhere to procedures for administrating prescribed and non-prescribed medication </w:t>
            </w:r>
          </w:p>
          <w:p w14:paraId="12655FF6" w14:textId="77777777" w:rsidR="000000A4" w:rsidRDefault="000000A4" w:rsidP="000000A4">
            <w:pPr>
              <w:spacing w:line="276" w:lineRule="auto"/>
              <w:rPr>
                <w:sz w:val="22"/>
                <w:highlight w:val="cyan"/>
                <w:u w:val="single"/>
              </w:rPr>
            </w:pPr>
          </w:p>
          <w:p w14:paraId="50733EA6" w14:textId="70373E7E" w:rsidR="000000A4" w:rsidRPr="00CD57E1" w:rsidRDefault="000000A4" w:rsidP="000000A4">
            <w:pPr>
              <w:spacing w:line="276" w:lineRule="auto"/>
              <w:rPr>
                <w:sz w:val="22"/>
                <w:u w:val="single"/>
              </w:rPr>
            </w:pPr>
            <w:r w:rsidRPr="00CD57E1">
              <w:rPr>
                <w:sz w:val="22"/>
                <w:u w:val="single"/>
              </w:rPr>
              <w:t>For Infants and Toddlers</w:t>
            </w:r>
          </w:p>
          <w:p w14:paraId="7C87118B" w14:textId="2EA0855E" w:rsidR="000000A4" w:rsidRPr="00CD57E1" w:rsidRDefault="000000A4" w:rsidP="000000A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CD57E1">
              <w:rPr>
                <w:rFonts w:cs="Arial"/>
                <w:sz w:val="22"/>
              </w:rPr>
              <w:t xml:space="preserve">Prepare, sterilise, storing milk and milk bottles </w:t>
            </w:r>
          </w:p>
          <w:p w14:paraId="24806EB5" w14:textId="4ADF0508" w:rsidR="00BC02AD" w:rsidRPr="008B6870" w:rsidRDefault="000000A4" w:rsidP="00F02DD7">
            <w:pPr>
              <w:spacing w:after="24" w:line="276" w:lineRule="auto"/>
              <w:rPr>
                <w:rFonts w:cs="Arial"/>
                <w:strike/>
                <w:sz w:val="22"/>
              </w:rPr>
            </w:pPr>
            <w:r w:rsidRPr="00CD57E1">
              <w:rPr>
                <w:sz w:val="22"/>
              </w:rPr>
              <w:lastRenderedPageBreak/>
              <w:t xml:space="preserve">Maintain records related to infants and toddlers’ health and well-being </w:t>
            </w:r>
          </w:p>
        </w:tc>
        <w:tc>
          <w:tcPr>
            <w:tcW w:w="714" w:type="pct"/>
            <w:shd w:val="clear" w:color="auto" w:fill="auto"/>
          </w:tcPr>
          <w:p w14:paraId="0D0B373A" w14:textId="25C267F3" w:rsidR="00C33424" w:rsidRPr="006D3714" w:rsidRDefault="00C33424" w:rsidP="00C3342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6D3714">
              <w:rPr>
                <w:sz w:val="22"/>
              </w:rPr>
              <w:lastRenderedPageBreak/>
              <w:t xml:space="preserve">Modify daily routines and activities to accommodate the interests and needs of </w:t>
            </w:r>
            <w:r w:rsidR="00E32C67" w:rsidRPr="006D3714">
              <w:rPr>
                <w:sz w:val="22"/>
              </w:rPr>
              <w:t xml:space="preserve">children </w:t>
            </w:r>
          </w:p>
          <w:p w14:paraId="37832491" w14:textId="5F0AAB13" w:rsidR="00C33424" w:rsidRPr="006D3714" w:rsidRDefault="00C33424" w:rsidP="00C3342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6D3714">
              <w:rPr>
                <w:rFonts w:cs="Arial"/>
                <w:sz w:val="22"/>
              </w:rPr>
              <w:t>Review infants’ and toddlers’ records</w:t>
            </w:r>
            <w:r w:rsidR="0065272A" w:rsidRPr="006D3714">
              <w:rPr>
                <w:rFonts w:cs="Arial"/>
                <w:sz w:val="22"/>
              </w:rPr>
              <w:t xml:space="preserve"> </w:t>
            </w:r>
          </w:p>
          <w:p w14:paraId="054D37AF" w14:textId="303C49CD" w:rsidR="00E32C67" w:rsidRPr="006D3714" w:rsidRDefault="00C33424" w:rsidP="00347346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6D3714">
              <w:rPr>
                <w:rFonts w:cs="Arial"/>
                <w:sz w:val="22"/>
              </w:rPr>
              <w:t xml:space="preserve">Document interactions with families </w:t>
            </w:r>
          </w:p>
          <w:p w14:paraId="7E5DE56D" w14:textId="1866CA83" w:rsidR="00E32C67" w:rsidRPr="006D3714" w:rsidRDefault="007B1D90" w:rsidP="00E32C67">
            <w:pPr>
              <w:numPr>
                <w:ilvl w:val="0"/>
                <w:numId w:val="12"/>
              </w:numPr>
              <w:spacing w:after="24" w:line="276" w:lineRule="auto"/>
              <w:rPr>
                <w:rFonts w:cs="Arial"/>
                <w:color w:val="000000" w:themeColor="text1"/>
                <w:sz w:val="22"/>
                <w:lang w:eastAsia="zh-CN"/>
              </w:rPr>
            </w:pPr>
            <w:r>
              <w:rPr>
                <w:rFonts w:cs="Arial"/>
                <w:color w:val="000000" w:themeColor="text1"/>
                <w:sz w:val="22"/>
                <w:lang w:eastAsia="zh-CN"/>
              </w:rPr>
              <w:t>Devise</w:t>
            </w:r>
            <w:r w:rsidR="00E32C67" w:rsidRPr="006D3714">
              <w:rPr>
                <w:rFonts w:cs="Arial"/>
                <w:color w:val="000000" w:themeColor="text1"/>
                <w:sz w:val="22"/>
                <w:lang w:eastAsia="zh-CN"/>
              </w:rPr>
              <w:t xml:space="preserve"> innovative ways to educate children on precautions and rules, and enforce hygiene rules consistently</w:t>
            </w:r>
          </w:p>
          <w:p w14:paraId="30F3DDFC" w14:textId="19B008B0" w:rsidR="00E32C67" w:rsidRPr="006D3714" w:rsidRDefault="00E32C67" w:rsidP="00E32C67">
            <w:pPr>
              <w:numPr>
                <w:ilvl w:val="0"/>
                <w:numId w:val="12"/>
              </w:numPr>
              <w:spacing w:after="24" w:line="276" w:lineRule="auto"/>
              <w:rPr>
                <w:rFonts w:cs="Arial"/>
                <w:color w:val="000000" w:themeColor="text1"/>
                <w:sz w:val="22"/>
                <w:lang w:eastAsia="zh-CN"/>
              </w:rPr>
            </w:pPr>
            <w:r w:rsidRPr="006D3714">
              <w:rPr>
                <w:rFonts w:cs="Arial"/>
                <w:color w:val="000000" w:themeColor="text1"/>
                <w:sz w:val="22"/>
                <w:lang w:eastAsia="zh-CN"/>
              </w:rPr>
              <w:t xml:space="preserve">Adhere to </w:t>
            </w:r>
            <w:r w:rsidR="007F2957">
              <w:rPr>
                <w:rFonts w:cs="Arial"/>
                <w:color w:val="000000" w:themeColor="text1"/>
                <w:sz w:val="22"/>
                <w:lang w:eastAsia="zh-CN"/>
              </w:rPr>
              <w:t>C</w:t>
            </w:r>
            <w:r w:rsidRPr="006D3714">
              <w:rPr>
                <w:rFonts w:cs="Arial"/>
                <w:color w:val="000000" w:themeColor="text1"/>
                <w:sz w:val="22"/>
                <w:lang w:eastAsia="zh-CN"/>
              </w:rPr>
              <w:t>entre’s health, hygiene and nutritional guidelines when responding to the needs of the children</w:t>
            </w:r>
          </w:p>
          <w:p w14:paraId="1697D4B5" w14:textId="77777777" w:rsidR="00E32C67" w:rsidRPr="006D3714" w:rsidRDefault="00E32C67" w:rsidP="00E32C67">
            <w:pPr>
              <w:numPr>
                <w:ilvl w:val="0"/>
                <w:numId w:val="12"/>
              </w:numPr>
              <w:spacing w:after="24" w:line="276" w:lineRule="auto"/>
              <w:rPr>
                <w:rFonts w:cs="Arial"/>
                <w:color w:val="000000" w:themeColor="text1"/>
                <w:sz w:val="22"/>
                <w:lang w:eastAsia="zh-CN"/>
              </w:rPr>
            </w:pPr>
            <w:r w:rsidRPr="006D3714">
              <w:rPr>
                <w:rFonts w:cs="Arial"/>
                <w:color w:val="000000" w:themeColor="text1"/>
                <w:sz w:val="22"/>
                <w:lang w:eastAsia="zh-CN"/>
              </w:rPr>
              <w:t>Communicate with families and caregivers on the importance of a healthy lifestyle for children</w:t>
            </w:r>
          </w:p>
          <w:p w14:paraId="59C7D428" w14:textId="129DF8C1" w:rsidR="00E32C67" w:rsidRPr="006D3714" w:rsidRDefault="007B1D90" w:rsidP="00E32C67">
            <w:pPr>
              <w:numPr>
                <w:ilvl w:val="0"/>
                <w:numId w:val="12"/>
              </w:numPr>
              <w:spacing w:after="24" w:line="276" w:lineRule="auto"/>
              <w:rPr>
                <w:rFonts w:cs="Arial"/>
                <w:color w:val="000000" w:themeColor="text1"/>
                <w:sz w:val="22"/>
                <w:lang w:eastAsia="zh-CN"/>
              </w:rPr>
            </w:pPr>
            <w:r>
              <w:rPr>
                <w:rFonts w:cs="Arial"/>
                <w:color w:val="000000" w:themeColor="text1"/>
                <w:sz w:val="22"/>
                <w:lang w:eastAsia="zh-CN"/>
              </w:rPr>
              <w:t>Liaise</w:t>
            </w:r>
            <w:r w:rsidR="00E32C67" w:rsidRPr="006D3714">
              <w:rPr>
                <w:rFonts w:cs="Arial"/>
                <w:color w:val="000000" w:themeColor="text1"/>
                <w:sz w:val="22"/>
                <w:lang w:eastAsia="zh-CN"/>
              </w:rPr>
              <w:t xml:space="preserve"> with external agencies, specialists and other stakeholders to ensure health and hygiene standards are met</w:t>
            </w:r>
          </w:p>
          <w:p w14:paraId="6222E968" w14:textId="77777777" w:rsidR="00E32C67" w:rsidRPr="006D3714" w:rsidRDefault="00E32C67" w:rsidP="00E32C67">
            <w:pPr>
              <w:numPr>
                <w:ilvl w:val="0"/>
                <w:numId w:val="12"/>
              </w:numPr>
              <w:spacing w:after="24" w:line="276" w:lineRule="auto"/>
              <w:rPr>
                <w:rFonts w:cs="Arial"/>
                <w:color w:val="000000" w:themeColor="text1"/>
                <w:sz w:val="22"/>
                <w:lang w:eastAsia="zh-CN"/>
              </w:rPr>
            </w:pPr>
            <w:r w:rsidRPr="006D3714">
              <w:rPr>
                <w:rFonts w:cs="Arial"/>
                <w:color w:val="000000" w:themeColor="text1"/>
                <w:sz w:val="22"/>
                <w:lang w:eastAsia="zh-CN"/>
              </w:rPr>
              <w:t>Ensure appropriate response and reporting of illnesses</w:t>
            </w:r>
          </w:p>
          <w:p w14:paraId="706123AE" w14:textId="77777777" w:rsidR="00E32C67" w:rsidRPr="006D3714" w:rsidRDefault="00E32C67" w:rsidP="00E32C67">
            <w:pPr>
              <w:numPr>
                <w:ilvl w:val="0"/>
                <w:numId w:val="12"/>
              </w:numPr>
              <w:spacing w:after="24" w:line="276" w:lineRule="auto"/>
              <w:rPr>
                <w:rFonts w:cs="Arial"/>
                <w:color w:val="000000" w:themeColor="text1"/>
                <w:sz w:val="22"/>
                <w:lang w:eastAsia="zh-CN"/>
              </w:rPr>
            </w:pPr>
            <w:r w:rsidRPr="006D3714">
              <w:rPr>
                <w:rFonts w:cs="Arial"/>
                <w:color w:val="000000" w:themeColor="text1"/>
                <w:sz w:val="22"/>
                <w:lang w:eastAsia="zh-CN"/>
              </w:rPr>
              <w:t>Respect the views and stances of families and caregivers regarding health and nutritional issues of the children</w:t>
            </w:r>
          </w:p>
          <w:p w14:paraId="59A2AF70" w14:textId="77777777" w:rsidR="00E32C67" w:rsidRPr="006D3714" w:rsidRDefault="00E32C67" w:rsidP="00E32C67">
            <w:pPr>
              <w:spacing w:after="24" w:line="276" w:lineRule="auto"/>
              <w:ind w:left="360"/>
              <w:rPr>
                <w:rFonts w:cs="Arial"/>
                <w:color w:val="000000" w:themeColor="text1"/>
                <w:sz w:val="22"/>
                <w:lang w:eastAsia="zh-CN"/>
              </w:rPr>
            </w:pPr>
          </w:p>
          <w:p w14:paraId="64D10E8B" w14:textId="19B30ED8" w:rsidR="00E32C67" w:rsidRPr="006D3714" w:rsidRDefault="00E32C67" w:rsidP="00C33424">
            <w:pPr>
              <w:pStyle w:val="ListParagraph"/>
              <w:spacing w:line="276" w:lineRule="auto"/>
              <w:ind w:left="360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440517E6" w14:textId="46B9405A" w:rsidR="00C33424" w:rsidRPr="006D3714" w:rsidRDefault="00C33424" w:rsidP="00666B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sz w:val="22"/>
              </w:rPr>
            </w:pPr>
            <w:r w:rsidRPr="006D3714">
              <w:rPr>
                <w:rFonts w:cs="Arial"/>
                <w:sz w:val="22"/>
              </w:rPr>
              <w:t>Revise health, hygiene and nutritional</w:t>
            </w:r>
            <w:r w:rsidRPr="006D3714">
              <w:rPr>
                <w:sz w:val="22"/>
              </w:rPr>
              <w:t xml:space="preserve"> approaches for improvements based on best practices, children’s needs and educators’ feedback</w:t>
            </w:r>
          </w:p>
          <w:p w14:paraId="62B25CEC" w14:textId="77777777" w:rsidR="00C33424" w:rsidRPr="006D3714" w:rsidRDefault="00C33424" w:rsidP="00666B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6D3714">
              <w:rPr>
                <w:sz w:val="22"/>
              </w:rPr>
              <w:t>Implement written guidance to support and enhance health, hygiene and nutritional practices</w:t>
            </w:r>
          </w:p>
          <w:p w14:paraId="62A6AFD4" w14:textId="515CC3E0" w:rsidR="00DF4970" w:rsidRPr="006D3714" w:rsidRDefault="00C33424" w:rsidP="00666B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Style w:val="eop"/>
                <w:rFonts w:cs="Arial"/>
                <w:sz w:val="22"/>
              </w:rPr>
            </w:pPr>
            <w:r w:rsidRPr="006D3714">
              <w:rPr>
                <w:rStyle w:val="normaltextrun"/>
                <w:rFonts w:cs="Arial"/>
                <w:sz w:val="22"/>
                <w:shd w:val="clear" w:color="auto" w:fill="FFFFFF"/>
              </w:rPr>
              <w:t xml:space="preserve">Mentor educators in health and hygiene standards </w:t>
            </w:r>
            <w:r w:rsidR="009A226C" w:rsidRPr="006D3714">
              <w:rPr>
                <w:rStyle w:val="normaltextrun"/>
                <w:rFonts w:cs="Arial"/>
                <w:sz w:val="22"/>
                <w:shd w:val="clear" w:color="auto" w:fill="FFFFFF"/>
              </w:rPr>
              <w:t xml:space="preserve">and procedures </w:t>
            </w:r>
          </w:p>
          <w:p w14:paraId="79D284DE" w14:textId="0EB37CFD" w:rsidR="00C33424" w:rsidRPr="006D3714" w:rsidRDefault="00C33424" w:rsidP="00666B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6D3714">
              <w:rPr>
                <w:rFonts w:cs="Arial"/>
                <w:sz w:val="22"/>
              </w:rPr>
              <w:t>Ensure adherence to procedures for illnesses, accidents and emergencies</w:t>
            </w:r>
          </w:p>
          <w:p w14:paraId="684D43DE" w14:textId="03F592B6" w:rsidR="00C33424" w:rsidRPr="006D3714" w:rsidRDefault="00C33424" w:rsidP="00666B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6D3714">
              <w:rPr>
                <w:rFonts w:cs="Arial"/>
                <w:sz w:val="22"/>
              </w:rPr>
              <w:t>Ensure that protocols for children with specific health care needs are in place and readily available</w:t>
            </w:r>
            <w:r w:rsidR="00EF5CC8" w:rsidRPr="006D3714">
              <w:rPr>
                <w:rFonts w:cs="Arial"/>
                <w:sz w:val="22"/>
              </w:rPr>
              <w:t xml:space="preserve"> </w:t>
            </w:r>
          </w:p>
          <w:p w14:paraId="0AB84E05" w14:textId="70DBDE65" w:rsidR="00C33424" w:rsidRPr="006D3714" w:rsidRDefault="00C33424" w:rsidP="00666B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6D3714">
              <w:rPr>
                <w:rFonts w:cs="Arial"/>
                <w:sz w:val="22"/>
              </w:rPr>
              <w:t>Co-conduct regular emergency drills with children and colleagues</w:t>
            </w:r>
          </w:p>
          <w:p w14:paraId="0620DDD6" w14:textId="77777777" w:rsidR="00C33424" w:rsidRPr="006D3714" w:rsidRDefault="00C33424" w:rsidP="00666B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6D3714">
              <w:rPr>
                <w:rFonts w:cs="Arial"/>
                <w:sz w:val="22"/>
              </w:rPr>
              <w:t>Ensure that any concerns or questions about a child’s health needs are conveyed to their family</w:t>
            </w:r>
          </w:p>
          <w:p w14:paraId="6042AEE9" w14:textId="31C5D1E3" w:rsidR="00DF4970" w:rsidRPr="006D3714" w:rsidRDefault="00C33424" w:rsidP="00666B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6D3714">
              <w:rPr>
                <w:rFonts w:cs="Arial"/>
                <w:sz w:val="22"/>
              </w:rPr>
              <w:t>Model good health, hygiene and nutritional</w:t>
            </w:r>
            <w:r w:rsidRPr="006D3714">
              <w:rPr>
                <w:rFonts w:cs="Arial"/>
                <w:strike/>
                <w:sz w:val="22"/>
              </w:rPr>
              <w:t xml:space="preserve"> </w:t>
            </w:r>
            <w:r w:rsidRPr="006D3714">
              <w:rPr>
                <w:rFonts w:cs="Arial"/>
                <w:sz w:val="22"/>
              </w:rPr>
              <w:t>practices</w:t>
            </w:r>
          </w:p>
          <w:p w14:paraId="42ADC7B0" w14:textId="5171C1FD" w:rsidR="00DF4970" w:rsidRPr="006D3714" w:rsidRDefault="00DF4970" w:rsidP="00666B03">
            <w:pPr>
              <w:numPr>
                <w:ilvl w:val="0"/>
                <w:numId w:val="4"/>
              </w:numPr>
              <w:spacing w:after="24" w:line="276" w:lineRule="auto"/>
              <w:rPr>
                <w:rFonts w:cs="Arial"/>
                <w:color w:val="000000" w:themeColor="text1"/>
                <w:sz w:val="22"/>
                <w:lang w:eastAsia="zh-CN"/>
              </w:rPr>
            </w:pPr>
            <w:r w:rsidRPr="006D3714">
              <w:rPr>
                <w:rFonts w:cs="Arial"/>
                <w:color w:val="000000" w:themeColor="text1"/>
                <w:sz w:val="22"/>
                <w:lang w:eastAsia="zh-CN"/>
              </w:rPr>
              <w:t>Ensure new</w:t>
            </w:r>
            <w:r w:rsidR="00670995" w:rsidRPr="006D3714">
              <w:rPr>
                <w:rFonts w:cs="Arial"/>
                <w:color w:val="000000" w:themeColor="text1"/>
                <w:sz w:val="22"/>
                <w:lang w:eastAsia="zh-CN"/>
              </w:rPr>
              <w:t xml:space="preserve"> colleagues</w:t>
            </w:r>
            <w:r w:rsidRPr="006D3714">
              <w:rPr>
                <w:rFonts w:cs="Arial"/>
                <w:color w:val="000000" w:themeColor="text1"/>
                <w:sz w:val="22"/>
                <w:lang w:eastAsia="zh-CN"/>
              </w:rPr>
              <w:t xml:space="preserve"> are informed of specific arrangements for children</w:t>
            </w:r>
            <w:r w:rsidR="00F74C41" w:rsidRPr="006D3714">
              <w:rPr>
                <w:rFonts w:cs="Arial"/>
                <w:color w:val="000000" w:themeColor="text1"/>
                <w:sz w:val="22"/>
                <w:lang w:eastAsia="zh-CN"/>
              </w:rPr>
              <w:t xml:space="preserve"> in their class</w:t>
            </w:r>
            <w:r w:rsidRPr="006D3714">
              <w:rPr>
                <w:rFonts w:cs="Arial"/>
                <w:color w:val="000000" w:themeColor="text1"/>
                <w:sz w:val="22"/>
                <w:lang w:eastAsia="zh-CN"/>
              </w:rPr>
              <w:t xml:space="preserve"> to ensure stability and consistency of care</w:t>
            </w:r>
          </w:p>
          <w:p w14:paraId="72629708" w14:textId="77777777" w:rsidR="00666B03" w:rsidRPr="006D3714" w:rsidRDefault="00666B03" w:rsidP="00666B03">
            <w:pPr>
              <w:numPr>
                <w:ilvl w:val="0"/>
                <w:numId w:val="4"/>
              </w:numPr>
              <w:spacing w:after="24" w:line="276" w:lineRule="auto"/>
              <w:rPr>
                <w:rFonts w:cs="Arial"/>
                <w:sz w:val="22"/>
                <w:lang w:eastAsia="zh-CN"/>
              </w:rPr>
            </w:pPr>
            <w:r w:rsidRPr="006D3714">
              <w:rPr>
                <w:rFonts w:cs="Arial"/>
                <w:sz w:val="22"/>
                <w:lang w:eastAsia="zh-CN"/>
              </w:rPr>
              <w:lastRenderedPageBreak/>
              <w:t>Assist in planning of menu to address allergic, religious and other considerations</w:t>
            </w:r>
          </w:p>
          <w:p w14:paraId="59D17C81" w14:textId="0001CDD9" w:rsidR="00DF4970" w:rsidRPr="006D3714" w:rsidRDefault="00DF4970" w:rsidP="00EF5CC8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0A5AB2FB" w14:textId="348D118E" w:rsidR="00666B03" w:rsidRPr="00657E3C" w:rsidRDefault="00666B03" w:rsidP="00666B03">
            <w:pPr>
              <w:numPr>
                <w:ilvl w:val="0"/>
                <w:numId w:val="4"/>
              </w:numPr>
              <w:spacing w:after="24" w:line="276" w:lineRule="auto"/>
              <w:rPr>
                <w:rFonts w:cs="Arial"/>
                <w:strike/>
                <w:color w:val="000000" w:themeColor="text1"/>
                <w:sz w:val="22"/>
                <w:lang w:eastAsia="zh-CN"/>
              </w:rPr>
            </w:pPr>
            <w:r w:rsidRPr="00657E3C">
              <w:rPr>
                <w:rFonts w:cs="Arial"/>
                <w:color w:val="000000" w:themeColor="text1"/>
                <w:sz w:val="22"/>
                <w:lang w:eastAsia="zh-CN"/>
              </w:rPr>
              <w:lastRenderedPageBreak/>
              <w:t xml:space="preserve">Collaborate with </w:t>
            </w:r>
            <w:r w:rsidR="007F2957">
              <w:rPr>
                <w:rFonts w:cs="Arial"/>
                <w:color w:val="000000" w:themeColor="text1"/>
                <w:sz w:val="22"/>
                <w:lang w:eastAsia="zh-CN"/>
              </w:rPr>
              <w:t>C</w:t>
            </w:r>
            <w:r w:rsidRPr="00657E3C">
              <w:rPr>
                <w:rFonts w:cs="Arial"/>
                <w:color w:val="000000" w:themeColor="text1"/>
                <w:sz w:val="22"/>
                <w:lang w:eastAsia="zh-CN"/>
              </w:rPr>
              <w:t xml:space="preserve">entre management to establish health, hygiene and nutrition policies and processes </w:t>
            </w:r>
          </w:p>
          <w:p w14:paraId="65302CF1" w14:textId="4DE1F74F" w:rsidR="00C33424" w:rsidRPr="008B6870" w:rsidRDefault="00C33424" w:rsidP="00666B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B6870">
              <w:rPr>
                <w:sz w:val="22"/>
              </w:rPr>
              <w:t xml:space="preserve">Strengthen professional development of educators regarding health, hygiene and nutritional guidelines </w:t>
            </w:r>
          </w:p>
          <w:p w14:paraId="37ABCDE5" w14:textId="57EBBA8E" w:rsidR="00C33424" w:rsidRPr="008B6870" w:rsidRDefault="00C33424" w:rsidP="00666B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B6870">
              <w:rPr>
                <w:rFonts w:cs="Arial"/>
                <w:sz w:val="22"/>
              </w:rPr>
              <w:t xml:space="preserve">Facilitate professional discussions with staff to evaluate existing procedures on health, hygiene and nutritional approaches </w:t>
            </w:r>
          </w:p>
          <w:p w14:paraId="477F7196" w14:textId="5F515CF0" w:rsidR="00C33424" w:rsidRPr="008B6870" w:rsidRDefault="00C33424" w:rsidP="00666B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B6870">
              <w:rPr>
                <w:rFonts w:cs="Arial"/>
                <w:sz w:val="22"/>
              </w:rPr>
              <w:t>Communicate importance of optimal health and nutritional guidelines to colleagues and parents</w:t>
            </w:r>
          </w:p>
          <w:p w14:paraId="3E2E8830" w14:textId="6EAA88ED" w:rsidR="00C33424" w:rsidRPr="008B6870" w:rsidRDefault="00C33424" w:rsidP="00666B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B6870">
              <w:rPr>
                <w:rFonts w:cs="Arial"/>
                <w:sz w:val="22"/>
              </w:rPr>
              <w:t>Co-lead with</w:t>
            </w:r>
            <w:r w:rsidR="007F2957">
              <w:rPr>
                <w:rFonts w:cs="Arial"/>
                <w:sz w:val="22"/>
              </w:rPr>
              <w:t xml:space="preserve"> C</w:t>
            </w:r>
            <w:r w:rsidRPr="008B6870">
              <w:rPr>
                <w:rFonts w:cs="Arial"/>
                <w:sz w:val="22"/>
              </w:rPr>
              <w:t xml:space="preserve">entre leader in periodic review of the implementation of health and nutritional guidelines </w:t>
            </w:r>
          </w:p>
          <w:p w14:paraId="1111AF89" w14:textId="04C86123" w:rsidR="00C33424" w:rsidRPr="008B6870" w:rsidRDefault="00C33424" w:rsidP="00666B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B6870">
              <w:rPr>
                <w:rFonts w:cs="Arial"/>
                <w:sz w:val="22"/>
              </w:rPr>
              <w:t>Plan and inform others of appropriate response procedures in the event of emergencies</w:t>
            </w:r>
          </w:p>
          <w:p w14:paraId="4797212E" w14:textId="5245CFCA" w:rsidR="00666B03" w:rsidRPr="00E05B09" w:rsidRDefault="00C33424" w:rsidP="00C33424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B6870">
              <w:rPr>
                <w:rFonts w:cs="Arial"/>
                <w:sz w:val="22"/>
              </w:rPr>
              <w:t>Co-plan and conduct regular emergency drills with children and colleagues</w:t>
            </w:r>
          </w:p>
          <w:p w14:paraId="57A825AE" w14:textId="77777777" w:rsidR="00666B03" w:rsidRPr="008B6870" w:rsidRDefault="00666B03" w:rsidP="00666B03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B6870">
              <w:rPr>
                <w:rFonts w:cs="Arial"/>
                <w:sz w:val="22"/>
              </w:rPr>
              <w:t xml:space="preserve">Plan menu for </w:t>
            </w:r>
            <w:r>
              <w:rPr>
                <w:rFonts w:cs="Arial"/>
                <w:sz w:val="22"/>
              </w:rPr>
              <w:t>children of different age groups</w:t>
            </w:r>
          </w:p>
          <w:p w14:paraId="0BB91EB1" w14:textId="41111673" w:rsidR="00666B03" w:rsidRPr="00E05B09" w:rsidRDefault="00666B03" w:rsidP="00E05B09">
            <w:pPr>
              <w:pStyle w:val="ListParagraph"/>
              <w:spacing w:line="276" w:lineRule="auto"/>
              <w:ind w:left="360"/>
              <w:rPr>
                <w:rFonts w:cs="Arial"/>
                <w:color w:val="000000" w:themeColor="text1"/>
                <w:sz w:val="22"/>
              </w:rPr>
            </w:pPr>
          </w:p>
        </w:tc>
        <w:tc>
          <w:tcPr>
            <w:tcW w:w="716" w:type="pct"/>
            <w:shd w:val="clear" w:color="auto" w:fill="auto"/>
          </w:tcPr>
          <w:p w14:paraId="6E6DD9D4" w14:textId="220BCA90" w:rsidR="00273942" w:rsidRPr="008A3164" w:rsidRDefault="00273942" w:rsidP="00273942">
            <w:pPr>
              <w:numPr>
                <w:ilvl w:val="0"/>
                <w:numId w:val="4"/>
              </w:numPr>
              <w:spacing w:after="24" w:line="276" w:lineRule="auto"/>
              <w:rPr>
                <w:rFonts w:cs="Arial"/>
                <w:color w:val="000000" w:themeColor="text1"/>
                <w:sz w:val="22"/>
                <w:lang w:eastAsia="zh-CN"/>
              </w:rPr>
            </w:pPr>
            <w:r w:rsidRPr="008A3164">
              <w:rPr>
                <w:rFonts w:cs="Arial"/>
                <w:color w:val="000000" w:themeColor="text1"/>
                <w:sz w:val="22"/>
                <w:lang w:eastAsia="zh-CN"/>
              </w:rPr>
              <w:t>Establish procedures for responding and reporting of illnesses</w:t>
            </w:r>
          </w:p>
          <w:p w14:paraId="3966B960" w14:textId="797DF0FA" w:rsidR="003B54E8" w:rsidRPr="008A3164" w:rsidRDefault="003B54E8" w:rsidP="003B54E8">
            <w:pPr>
              <w:numPr>
                <w:ilvl w:val="0"/>
                <w:numId w:val="4"/>
              </w:numPr>
              <w:spacing w:after="24" w:line="276" w:lineRule="auto"/>
              <w:rPr>
                <w:rFonts w:cs="Arial"/>
                <w:color w:val="000000" w:themeColor="text1"/>
                <w:sz w:val="22"/>
                <w:lang w:eastAsia="zh-CN"/>
              </w:rPr>
            </w:pPr>
            <w:r w:rsidRPr="008A3164">
              <w:rPr>
                <w:rFonts w:cs="Arial"/>
                <w:color w:val="000000" w:themeColor="text1"/>
                <w:sz w:val="22"/>
                <w:lang w:eastAsia="zh-CN"/>
              </w:rPr>
              <w:t xml:space="preserve">Implement policies and procedures to promote health, hygiene and nutrition practices </w:t>
            </w:r>
          </w:p>
          <w:p w14:paraId="074ABCE0" w14:textId="04529013" w:rsidR="00C33424" w:rsidRPr="008B6870" w:rsidRDefault="00C33424" w:rsidP="0027394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B6870">
              <w:rPr>
                <w:sz w:val="22"/>
              </w:rPr>
              <w:t xml:space="preserve">Establish structures for continuous review and enhancement of </w:t>
            </w:r>
            <w:r w:rsidRPr="008B6870">
              <w:rPr>
                <w:rFonts w:cs="Arial"/>
                <w:sz w:val="22"/>
              </w:rPr>
              <w:t xml:space="preserve">health, hygiene and nutritional approaches </w:t>
            </w:r>
          </w:p>
          <w:p w14:paraId="31E7CC0D" w14:textId="38E0F16A" w:rsidR="00C33424" w:rsidRPr="008B6870" w:rsidRDefault="00C33424" w:rsidP="0027394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B6870">
              <w:rPr>
                <w:rFonts w:cs="Arial"/>
                <w:sz w:val="22"/>
              </w:rPr>
              <w:t xml:space="preserve">Advocate a culture of health, hygiene and nutrition to colleagues and children </w:t>
            </w:r>
          </w:p>
          <w:p w14:paraId="2B5414E2" w14:textId="77777777" w:rsidR="00C33424" w:rsidRPr="008B6870" w:rsidRDefault="00C33424" w:rsidP="0027394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B6870">
              <w:rPr>
                <w:rFonts w:cs="Arial"/>
                <w:sz w:val="22"/>
              </w:rPr>
              <w:t xml:space="preserve">Evaluate environments and activities, and ensure that actions are taken according to guidelines </w:t>
            </w:r>
          </w:p>
          <w:p w14:paraId="42A60211" w14:textId="6B357F96" w:rsidR="00C33424" w:rsidRPr="008B6870" w:rsidRDefault="00C33424" w:rsidP="0027394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B6870">
              <w:rPr>
                <w:rFonts w:cs="Arial"/>
                <w:sz w:val="22"/>
              </w:rPr>
              <w:t>Provide clarity on the execution of procedures for illnesses, accidents and emergencies</w:t>
            </w:r>
          </w:p>
          <w:p w14:paraId="1063F039" w14:textId="77777777" w:rsidR="00C33424" w:rsidRPr="008B6870" w:rsidRDefault="00C33424" w:rsidP="00273942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B6870">
              <w:rPr>
                <w:rFonts w:cs="Arial"/>
                <w:sz w:val="22"/>
              </w:rPr>
              <w:t xml:space="preserve">Lead in periodic review of the implementation of health and nutritional guidelines </w:t>
            </w:r>
          </w:p>
          <w:p w14:paraId="5CA37784" w14:textId="6FEB0B2C" w:rsidR="00273942" w:rsidRPr="008A3164" w:rsidRDefault="00273942" w:rsidP="00273942">
            <w:pPr>
              <w:numPr>
                <w:ilvl w:val="0"/>
                <w:numId w:val="4"/>
              </w:numPr>
              <w:spacing w:after="24" w:line="276" w:lineRule="auto"/>
              <w:rPr>
                <w:rFonts w:cs="Arial"/>
                <w:color w:val="000000" w:themeColor="text1"/>
                <w:sz w:val="22"/>
                <w:lang w:eastAsia="zh-CN"/>
              </w:rPr>
            </w:pPr>
            <w:r w:rsidRPr="008A3164">
              <w:rPr>
                <w:rFonts w:cs="Arial"/>
                <w:color w:val="000000" w:themeColor="text1"/>
                <w:sz w:val="22"/>
              </w:rPr>
              <w:t xml:space="preserve">Lead in monitoring and evaluating the effectiveness of </w:t>
            </w:r>
            <w:r w:rsidR="007F2957">
              <w:rPr>
                <w:rFonts w:cs="Arial"/>
                <w:color w:val="000000" w:themeColor="text1"/>
                <w:sz w:val="22"/>
              </w:rPr>
              <w:t>C</w:t>
            </w:r>
            <w:r w:rsidRPr="008A3164">
              <w:rPr>
                <w:rFonts w:cs="Arial"/>
                <w:color w:val="000000" w:themeColor="text1"/>
                <w:sz w:val="22"/>
              </w:rPr>
              <w:t>entre-specific health, nutritional and hygiene standards and procedures</w:t>
            </w:r>
          </w:p>
          <w:p w14:paraId="54DB0E3C" w14:textId="58DC7716" w:rsidR="0036620C" w:rsidRPr="008A3164" w:rsidRDefault="00C33424" w:rsidP="0036620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cs="Arial"/>
                <w:sz w:val="22"/>
              </w:rPr>
            </w:pPr>
            <w:r w:rsidRPr="008A3164">
              <w:rPr>
                <w:rFonts w:cs="Arial"/>
                <w:sz w:val="22"/>
              </w:rPr>
              <w:t>Advise families and public health authorities where necessary, of cases of infectious diseases</w:t>
            </w:r>
          </w:p>
          <w:p w14:paraId="57DB355B" w14:textId="02B7CB68" w:rsidR="0036620C" w:rsidRPr="00F02DD7" w:rsidRDefault="0036620C" w:rsidP="00F02DD7">
            <w:pPr>
              <w:numPr>
                <w:ilvl w:val="0"/>
                <w:numId w:val="4"/>
              </w:numPr>
              <w:spacing w:after="24" w:line="276" w:lineRule="auto"/>
              <w:rPr>
                <w:rFonts w:cs="Arial"/>
                <w:sz w:val="22"/>
              </w:rPr>
            </w:pPr>
            <w:r w:rsidRPr="008A3164">
              <w:rPr>
                <w:rFonts w:cs="Arial"/>
                <w:color w:val="000000" w:themeColor="text1"/>
                <w:sz w:val="22"/>
                <w:lang w:eastAsia="zh-CN"/>
              </w:rPr>
              <w:lastRenderedPageBreak/>
              <w:t>Plan schedule to ensure regular maintenance and cleanliness of premises and facilities for children’s well-being</w:t>
            </w:r>
          </w:p>
        </w:tc>
      </w:tr>
    </w:tbl>
    <w:p w14:paraId="3F068BA2" w14:textId="4E4B7BA7" w:rsidR="00B105A9" w:rsidRDefault="00B105A9" w:rsidP="00890A1C">
      <w:pPr>
        <w:spacing w:line="276" w:lineRule="auto"/>
        <w:rPr>
          <w:rFonts w:cs="Arial"/>
          <w:sz w:val="22"/>
        </w:rPr>
      </w:pPr>
    </w:p>
    <w:p w14:paraId="109BE14F" w14:textId="112696AF" w:rsidR="00E27AC0" w:rsidRPr="00B105A9" w:rsidRDefault="00E27AC0" w:rsidP="00890A1C">
      <w:pPr>
        <w:spacing w:line="276" w:lineRule="auto"/>
        <w:rPr>
          <w:rFonts w:cs="Arial"/>
          <w:sz w:val="22"/>
        </w:rPr>
      </w:pPr>
    </w:p>
    <w:sectPr w:rsidR="00E27AC0" w:rsidRPr="00B105A9" w:rsidSect="00B105A9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F9F8C" w14:textId="77777777" w:rsidR="003650B2" w:rsidRDefault="003650B2" w:rsidP="00B105A9">
      <w:r>
        <w:separator/>
      </w:r>
    </w:p>
  </w:endnote>
  <w:endnote w:type="continuationSeparator" w:id="0">
    <w:p w14:paraId="6F733E76" w14:textId="77777777" w:rsidR="003650B2" w:rsidRDefault="003650B2" w:rsidP="00B10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B105A9" w:rsidRPr="00B105A9" w14:paraId="40A6A3A6" w14:textId="77777777" w:rsidTr="00B105A9">
      <w:tc>
        <w:tcPr>
          <w:tcW w:w="6974" w:type="dxa"/>
        </w:tcPr>
        <w:p w14:paraId="5D47FF36" w14:textId="77777777" w:rsidR="00BA7F0A" w:rsidRPr="000B3046" w:rsidRDefault="00BA7F0A" w:rsidP="00BA7F0A">
          <w:pPr>
            <w:pStyle w:val="Footer"/>
            <w:rPr>
              <w:rFonts w:cs="Arial"/>
              <w:sz w:val="22"/>
              <w:lang w:val="en-GB"/>
            </w:rPr>
          </w:pPr>
          <w:r w:rsidRPr="000B3046">
            <w:rPr>
              <w:rFonts w:cs="Arial"/>
              <w:sz w:val="22"/>
              <w:lang w:val="en-GB"/>
            </w:rPr>
            <w:t>©SkillsFuture Singapore</w:t>
          </w:r>
        </w:p>
        <w:p w14:paraId="6DEE822A" w14:textId="2E16B5A7" w:rsidR="00B105A9" w:rsidRPr="00B105A9" w:rsidRDefault="00BA7F0A" w:rsidP="00BA7F0A">
          <w:pPr>
            <w:pStyle w:val="Footer"/>
            <w:rPr>
              <w:sz w:val="22"/>
            </w:rPr>
          </w:pPr>
          <w:r w:rsidRPr="000B3046">
            <w:rPr>
              <w:rFonts w:cs="Arial"/>
              <w:sz w:val="22"/>
              <w:lang w:val="en-GB"/>
            </w:rPr>
            <w:t xml:space="preserve">Effective Date: </w:t>
          </w:r>
          <w:r>
            <w:rPr>
              <w:rFonts w:cs="Arial"/>
              <w:sz w:val="22"/>
              <w:lang w:val="en-GB"/>
            </w:rPr>
            <w:t>June</w:t>
          </w:r>
          <w:r w:rsidRPr="000B3046">
            <w:rPr>
              <w:rFonts w:cs="Arial"/>
              <w:sz w:val="22"/>
              <w:lang w:val="en-GB"/>
            </w:rPr>
            <w:t xml:space="preserve"> 202</w:t>
          </w:r>
          <w:r>
            <w:rPr>
              <w:rFonts w:cs="Arial"/>
              <w:sz w:val="22"/>
              <w:lang w:val="en-GB"/>
            </w:rPr>
            <w:t>1</w:t>
          </w:r>
          <w:r w:rsidRPr="000B3046">
            <w:rPr>
              <w:rFonts w:cs="Arial"/>
              <w:sz w:val="22"/>
              <w:lang w:val="en-GB"/>
            </w:rPr>
            <w:t>, Version 1.</w:t>
          </w:r>
          <w:r>
            <w:rPr>
              <w:rFonts w:cs="Arial"/>
              <w:sz w:val="22"/>
              <w:lang w:val="en-GB"/>
            </w:rPr>
            <w:t>0</w:t>
          </w:r>
        </w:p>
      </w:tc>
      <w:tc>
        <w:tcPr>
          <w:tcW w:w="6975" w:type="dxa"/>
        </w:tcPr>
        <w:sdt>
          <w:sdtPr>
            <w:rPr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72047593" w14:textId="77777777" w:rsidR="00B105A9" w:rsidRPr="00B105A9" w:rsidRDefault="00B105A9" w:rsidP="00B105A9">
                  <w:pPr>
                    <w:pStyle w:val="Footer"/>
                    <w:jc w:val="center"/>
                    <w:rPr>
                      <w:sz w:val="22"/>
                    </w:rPr>
                  </w:pPr>
                  <w:r w:rsidRPr="00B105A9">
                    <w:rPr>
                      <w:sz w:val="22"/>
                    </w:rPr>
                    <w:t xml:space="preserve">Page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PAGE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1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  <w:r w:rsidRPr="00B105A9">
                    <w:rPr>
                      <w:sz w:val="22"/>
                    </w:rPr>
                    <w:t xml:space="preserve"> of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NUMPAGES 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2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301F6D08" w14:textId="77777777" w:rsidR="00B105A9" w:rsidRPr="00B105A9" w:rsidRDefault="00B105A9">
          <w:pPr>
            <w:pStyle w:val="Footer"/>
            <w:rPr>
              <w:sz w:val="22"/>
            </w:rPr>
          </w:pPr>
        </w:p>
      </w:tc>
    </w:tr>
  </w:tbl>
  <w:p w14:paraId="53E0E5AE" w14:textId="77777777" w:rsidR="00B105A9" w:rsidRDefault="00B105A9" w:rsidP="00B10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E0D715" w14:textId="77777777" w:rsidR="003650B2" w:rsidRDefault="003650B2" w:rsidP="00B105A9">
      <w:r>
        <w:separator/>
      </w:r>
    </w:p>
  </w:footnote>
  <w:footnote w:type="continuationSeparator" w:id="0">
    <w:p w14:paraId="76ADE610" w14:textId="77777777" w:rsidR="003650B2" w:rsidRDefault="003650B2" w:rsidP="00B10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07E9A" w14:textId="0C0E82D6" w:rsidR="00B105A9" w:rsidRPr="00B105A9" w:rsidRDefault="00C640D6" w:rsidP="00B105A9">
    <w:pPr>
      <w:pStyle w:val="Header"/>
      <w:jc w:val="center"/>
      <w:rPr>
        <w:b/>
        <w:sz w:val="22"/>
      </w:rPr>
    </w:pPr>
    <w:r w:rsidRPr="001D270F">
      <w:rPr>
        <w:noProof/>
        <w:lang w:eastAsia="en-SG"/>
      </w:rPr>
      <w:drawing>
        <wp:anchor distT="0" distB="0" distL="114300" distR="114300" simplePos="0" relativeHeight="251659264" behindDoc="0" locked="0" layoutInCell="1" allowOverlap="1" wp14:anchorId="1AFD5997" wp14:editId="532E1BCC">
          <wp:simplePos x="0" y="0"/>
          <wp:positionH relativeFrom="margin">
            <wp:posOffset>11184890</wp:posOffset>
          </wp:positionH>
          <wp:positionV relativeFrom="paragraph">
            <wp:posOffset>-116205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105A9" w:rsidRPr="00B105A9">
      <w:rPr>
        <w:b/>
        <w:sz w:val="22"/>
      </w:rPr>
      <w:t xml:space="preserve">SKILLS FRAMEWORK FOR </w:t>
    </w:r>
    <w:r w:rsidR="00D83CB0">
      <w:rPr>
        <w:b/>
        <w:sz w:val="22"/>
      </w:rPr>
      <w:t>EARLY CHILDHOOD</w:t>
    </w:r>
  </w:p>
  <w:p w14:paraId="6DE59031" w14:textId="68B53DBE" w:rsidR="00B105A9" w:rsidRPr="00B105A9" w:rsidRDefault="00B105A9" w:rsidP="00B105A9">
    <w:pPr>
      <w:pStyle w:val="Header"/>
      <w:jc w:val="center"/>
      <w:rPr>
        <w:sz w:val="22"/>
      </w:rPr>
    </w:pPr>
    <w:r w:rsidRPr="00B105A9">
      <w:rPr>
        <w:b/>
        <w:sz w:val="22"/>
      </w:rPr>
      <w:t xml:space="preserve">TECHNICAL SKILLS </w:t>
    </w:r>
    <w:r w:rsidR="0010142A">
      <w:rPr>
        <w:b/>
        <w:sz w:val="22"/>
      </w:rPr>
      <w:t>AND</w:t>
    </w:r>
    <w:r w:rsidRPr="00B105A9">
      <w:rPr>
        <w:b/>
        <w:sz w:val="22"/>
      </w:rPr>
      <w:t xml:space="preserve"> COMPETENCIES (TSC) REFERENCE</w:t>
    </w:r>
    <w:r w:rsidR="0010142A">
      <w:rPr>
        <w:b/>
        <w:sz w:val="22"/>
      </w:rPr>
      <w:t xml:space="preserve"> DOCUMENT</w:t>
    </w:r>
  </w:p>
  <w:p w14:paraId="1AD99520" w14:textId="77777777" w:rsidR="00B105A9" w:rsidRPr="00B105A9" w:rsidRDefault="00B105A9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B750D"/>
    <w:multiLevelType w:val="multilevel"/>
    <w:tmpl w:val="7CB01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3D725F"/>
    <w:multiLevelType w:val="hybridMultilevel"/>
    <w:tmpl w:val="8E665074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64A30CF"/>
    <w:multiLevelType w:val="hybridMultilevel"/>
    <w:tmpl w:val="74765B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B64FF6"/>
    <w:multiLevelType w:val="hybridMultilevel"/>
    <w:tmpl w:val="8EC6D9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AB055F"/>
    <w:multiLevelType w:val="hybridMultilevel"/>
    <w:tmpl w:val="85C2D1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C90008"/>
    <w:multiLevelType w:val="hybridMultilevel"/>
    <w:tmpl w:val="CBCE4E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CF56E2"/>
    <w:multiLevelType w:val="hybridMultilevel"/>
    <w:tmpl w:val="070238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B4E4B96"/>
    <w:multiLevelType w:val="hybridMultilevel"/>
    <w:tmpl w:val="E334CA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E772C30"/>
    <w:multiLevelType w:val="hybridMultilevel"/>
    <w:tmpl w:val="F5426D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C845C4"/>
    <w:multiLevelType w:val="hybridMultilevel"/>
    <w:tmpl w:val="C466FB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096592"/>
    <w:multiLevelType w:val="hybridMultilevel"/>
    <w:tmpl w:val="FD0C52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3"/>
  </w:num>
  <w:num w:numId="6">
    <w:abstractNumId w:val="0"/>
  </w:num>
  <w:num w:numId="7">
    <w:abstractNumId w:val="6"/>
  </w:num>
  <w:num w:numId="8">
    <w:abstractNumId w:val="8"/>
  </w:num>
  <w:num w:numId="9">
    <w:abstractNumId w:val="10"/>
  </w:num>
  <w:num w:numId="10">
    <w:abstractNumId w:val="2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000A4"/>
    <w:rsid w:val="00013740"/>
    <w:rsid w:val="000148BF"/>
    <w:rsid w:val="000168C5"/>
    <w:rsid w:val="00021A5E"/>
    <w:rsid w:val="0002458D"/>
    <w:rsid w:val="00025E5B"/>
    <w:rsid w:val="0002654B"/>
    <w:rsid w:val="000268CC"/>
    <w:rsid w:val="0002692C"/>
    <w:rsid w:val="00026DF0"/>
    <w:rsid w:val="0003657C"/>
    <w:rsid w:val="000405D2"/>
    <w:rsid w:val="0004333C"/>
    <w:rsid w:val="00055B01"/>
    <w:rsid w:val="00056871"/>
    <w:rsid w:val="00062EFC"/>
    <w:rsid w:val="00063E95"/>
    <w:rsid w:val="00065AE0"/>
    <w:rsid w:val="000667CC"/>
    <w:rsid w:val="00074DDB"/>
    <w:rsid w:val="000764E1"/>
    <w:rsid w:val="00077A86"/>
    <w:rsid w:val="00081F06"/>
    <w:rsid w:val="000923E5"/>
    <w:rsid w:val="0009445B"/>
    <w:rsid w:val="000B2DFE"/>
    <w:rsid w:val="000B64EB"/>
    <w:rsid w:val="000D0FB6"/>
    <w:rsid w:val="000D413E"/>
    <w:rsid w:val="000D4227"/>
    <w:rsid w:val="000D55B2"/>
    <w:rsid w:val="000E253D"/>
    <w:rsid w:val="000E3FC5"/>
    <w:rsid w:val="000F445D"/>
    <w:rsid w:val="000F4FF2"/>
    <w:rsid w:val="000F509C"/>
    <w:rsid w:val="001004B2"/>
    <w:rsid w:val="0010142A"/>
    <w:rsid w:val="00103F2C"/>
    <w:rsid w:val="00105657"/>
    <w:rsid w:val="0010744F"/>
    <w:rsid w:val="00110C69"/>
    <w:rsid w:val="00117CA2"/>
    <w:rsid w:val="00122507"/>
    <w:rsid w:val="001310FB"/>
    <w:rsid w:val="00133482"/>
    <w:rsid w:val="00134D94"/>
    <w:rsid w:val="00134F4E"/>
    <w:rsid w:val="001368A9"/>
    <w:rsid w:val="00140691"/>
    <w:rsid w:val="00146D81"/>
    <w:rsid w:val="00150419"/>
    <w:rsid w:val="0016060A"/>
    <w:rsid w:val="00161C4F"/>
    <w:rsid w:val="001623B7"/>
    <w:rsid w:val="00164668"/>
    <w:rsid w:val="0017420C"/>
    <w:rsid w:val="00180E3E"/>
    <w:rsid w:val="00186404"/>
    <w:rsid w:val="00192500"/>
    <w:rsid w:val="001A1FCE"/>
    <w:rsid w:val="001B017F"/>
    <w:rsid w:val="001B19A2"/>
    <w:rsid w:val="001B228C"/>
    <w:rsid w:val="001B3862"/>
    <w:rsid w:val="001C0B1F"/>
    <w:rsid w:val="001C3E60"/>
    <w:rsid w:val="001C6DE5"/>
    <w:rsid w:val="001C7DA8"/>
    <w:rsid w:val="001D0231"/>
    <w:rsid w:val="001D2939"/>
    <w:rsid w:val="001D4A86"/>
    <w:rsid w:val="001F2561"/>
    <w:rsid w:val="00201333"/>
    <w:rsid w:val="0020226A"/>
    <w:rsid w:val="002122BC"/>
    <w:rsid w:val="00222FDA"/>
    <w:rsid w:val="00223039"/>
    <w:rsid w:val="00234FEC"/>
    <w:rsid w:val="00245FFB"/>
    <w:rsid w:val="00247858"/>
    <w:rsid w:val="00255CA7"/>
    <w:rsid w:val="002604B5"/>
    <w:rsid w:val="00271F27"/>
    <w:rsid w:val="00272C7C"/>
    <w:rsid w:val="00273942"/>
    <w:rsid w:val="00276E7D"/>
    <w:rsid w:val="0027762E"/>
    <w:rsid w:val="00287809"/>
    <w:rsid w:val="002957A8"/>
    <w:rsid w:val="002A4F3C"/>
    <w:rsid w:val="002A4FD7"/>
    <w:rsid w:val="002C152D"/>
    <w:rsid w:val="002C4F62"/>
    <w:rsid w:val="002E2201"/>
    <w:rsid w:val="002E2892"/>
    <w:rsid w:val="002E5A36"/>
    <w:rsid w:val="002F084C"/>
    <w:rsid w:val="002F6344"/>
    <w:rsid w:val="002F72DA"/>
    <w:rsid w:val="00311201"/>
    <w:rsid w:val="00312A78"/>
    <w:rsid w:val="00316FF9"/>
    <w:rsid w:val="003232E4"/>
    <w:rsid w:val="0033106F"/>
    <w:rsid w:val="0033377B"/>
    <w:rsid w:val="0034492E"/>
    <w:rsid w:val="00346F0E"/>
    <w:rsid w:val="00347346"/>
    <w:rsid w:val="003602BE"/>
    <w:rsid w:val="003629E1"/>
    <w:rsid w:val="00363E71"/>
    <w:rsid w:val="003650B2"/>
    <w:rsid w:val="0036620C"/>
    <w:rsid w:val="00374BF0"/>
    <w:rsid w:val="00383349"/>
    <w:rsid w:val="0038415E"/>
    <w:rsid w:val="003950C6"/>
    <w:rsid w:val="00395628"/>
    <w:rsid w:val="003A71B5"/>
    <w:rsid w:val="003B1D21"/>
    <w:rsid w:val="003B2169"/>
    <w:rsid w:val="003B38BC"/>
    <w:rsid w:val="003B4A52"/>
    <w:rsid w:val="003B54E8"/>
    <w:rsid w:val="003B7F55"/>
    <w:rsid w:val="003C414E"/>
    <w:rsid w:val="003C7C56"/>
    <w:rsid w:val="003E57D1"/>
    <w:rsid w:val="003E76FA"/>
    <w:rsid w:val="003F0F9F"/>
    <w:rsid w:val="003F3C64"/>
    <w:rsid w:val="003F69F6"/>
    <w:rsid w:val="00400702"/>
    <w:rsid w:val="00404079"/>
    <w:rsid w:val="004160B3"/>
    <w:rsid w:val="004166E1"/>
    <w:rsid w:val="004176C2"/>
    <w:rsid w:val="00422DE2"/>
    <w:rsid w:val="00442865"/>
    <w:rsid w:val="00443A0D"/>
    <w:rsid w:val="004442EE"/>
    <w:rsid w:val="00446994"/>
    <w:rsid w:val="004533A0"/>
    <w:rsid w:val="00467F02"/>
    <w:rsid w:val="00477C77"/>
    <w:rsid w:val="00477CC0"/>
    <w:rsid w:val="00491EDF"/>
    <w:rsid w:val="00493515"/>
    <w:rsid w:val="00494268"/>
    <w:rsid w:val="004A4458"/>
    <w:rsid w:val="004B43D6"/>
    <w:rsid w:val="004C12B2"/>
    <w:rsid w:val="004C7F46"/>
    <w:rsid w:val="004D025A"/>
    <w:rsid w:val="004E2DD8"/>
    <w:rsid w:val="004E50C4"/>
    <w:rsid w:val="004F52DC"/>
    <w:rsid w:val="005032B9"/>
    <w:rsid w:val="00505674"/>
    <w:rsid w:val="00513E63"/>
    <w:rsid w:val="00523403"/>
    <w:rsid w:val="00525F24"/>
    <w:rsid w:val="00526B57"/>
    <w:rsid w:val="00535397"/>
    <w:rsid w:val="00535548"/>
    <w:rsid w:val="0054065B"/>
    <w:rsid w:val="00541EBC"/>
    <w:rsid w:val="005426F9"/>
    <w:rsid w:val="005467A1"/>
    <w:rsid w:val="00565C2E"/>
    <w:rsid w:val="00575135"/>
    <w:rsid w:val="00583894"/>
    <w:rsid w:val="005958C7"/>
    <w:rsid w:val="0059712C"/>
    <w:rsid w:val="00597E51"/>
    <w:rsid w:val="005A2846"/>
    <w:rsid w:val="005B0C5D"/>
    <w:rsid w:val="005C00F1"/>
    <w:rsid w:val="005C1CE7"/>
    <w:rsid w:val="005C6E0F"/>
    <w:rsid w:val="005C74B8"/>
    <w:rsid w:val="005D2268"/>
    <w:rsid w:val="005D4A11"/>
    <w:rsid w:val="005E13CA"/>
    <w:rsid w:val="005E5F8B"/>
    <w:rsid w:val="005F0ABB"/>
    <w:rsid w:val="005F711F"/>
    <w:rsid w:val="006218E7"/>
    <w:rsid w:val="00635448"/>
    <w:rsid w:val="00640FED"/>
    <w:rsid w:val="00644B45"/>
    <w:rsid w:val="0065272A"/>
    <w:rsid w:val="00657E3C"/>
    <w:rsid w:val="0066431F"/>
    <w:rsid w:val="00666B03"/>
    <w:rsid w:val="00670995"/>
    <w:rsid w:val="006A025C"/>
    <w:rsid w:val="006A0B90"/>
    <w:rsid w:val="006A7B7E"/>
    <w:rsid w:val="006B03ED"/>
    <w:rsid w:val="006B2034"/>
    <w:rsid w:val="006B31AC"/>
    <w:rsid w:val="006B6A6D"/>
    <w:rsid w:val="006B6A8A"/>
    <w:rsid w:val="006C757A"/>
    <w:rsid w:val="006D15F0"/>
    <w:rsid w:val="006D1D6D"/>
    <w:rsid w:val="006D3714"/>
    <w:rsid w:val="006D517B"/>
    <w:rsid w:val="006D6567"/>
    <w:rsid w:val="006E5131"/>
    <w:rsid w:val="006E7916"/>
    <w:rsid w:val="0070458C"/>
    <w:rsid w:val="00711310"/>
    <w:rsid w:val="00711733"/>
    <w:rsid w:val="0071428F"/>
    <w:rsid w:val="007232E4"/>
    <w:rsid w:val="00727795"/>
    <w:rsid w:val="007338B2"/>
    <w:rsid w:val="007375AF"/>
    <w:rsid w:val="00737E29"/>
    <w:rsid w:val="00762D57"/>
    <w:rsid w:val="007705DC"/>
    <w:rsid w:val="0077714C"/>
    <w:rsid w:val="007776B2"/>
    <w:rsid w:val="00777C75"/>
    <w:rsid w:val="00783F8D"/>
    <w:rsid w:val="00784033"/>
    <w:rsid w:val="00793A72"/>
    <w:rsid w:val="00796F92"/>
    <w:rsid w:val="00797BF7"/>
    <w:rsid w:val="007B1D90"/>
    <w:rsid w:val="007B380C"/>
    <w:rsid w:val="007B3CC0"/>
    <w:rsid w:val="007B5D7D"/>
    <w:rsid w:val="007C7964"/>
    <w:rsid w:val="007E3F62"/>
    <w:rsid w:val="007E6E99"/>
    <w:rsid w:val="007F2957"/>
    <w:rsid w:val="007F3DBC"/>
    <w:rsid w:val="007F51A5"/>
    <w:rsid w:val="00805363"/>
    <w:rsid w:val="0081233B"/>
    <w:rsid w:val="00814E0B"/>
    <w:rsid w:val="0082104A"/>
    <w:rsid w:val="00822ED1"/>
    <w:rsid w:val="00831B3B"/>
    <w:rsid w:val="00833438"/>
    <w:rsid w:val="008540DA"/>
    <w:rsid w:val="0085432A"/>
    <w:rsid w:val="0085556F"/>
    <w:rsid w:val="008574EC"/>
    <w:rsid w:val="00867CAB"/>
    <w:rsid w:val="00873465"/>
    <w:rsid w:val="00876A5A"/>
    <w:rsid w:val="008875AC"/>
    <w:rsid w:val="00890A1C"/>
    <w:rsid w:val="00892CA7"/>
    <w:rsid w:val="00896209"/>
    <w:rsid w:val="00896EE7"/>
    <w:rsid w:val="00897EED"/>
    <w:rsid w:val="008A3164"/>
    <w:rsid w:val="008B0269"/>
    <w:rsid w:val="008B34EC"/>
    <w:rsid w:val="008B6870"/>
    <w:rsid w:val="008C141E"/>
    <w:rsid w:val="008C3B4E"/>
    <w:rsid w:val="008C56A1"/>
    <w:rsid w:val="008D5010"/>
    <w:rsid w:val="008E1A2C"/>
    <w:rsid w:val="008E30FD"/>
    <w:rsid w:val="008F0056"/>
    <w:rsid w:val="008F29CE"/>
    <w:rsid w:val="009018F5"/>
    <w:rsid w:val="009030E6"/>
    <w:rsid w:val="00906E03"/>
    <w:rsid w:val="00907C80"/>
    <w:rsid w:val="00915284"/>
    <w:rsid w:val="00923E4C"/>
    <w:rsid w:val="009305BD"/>
    <w:rsid w:val="00931524"/>
    <w:rsid w:val="009378FA"/>
    <w:rsid w:val="009402FA"/>
    <w:rsid w:val="0094297C"/>
    <w:rsid w:val="00944125"/>
    <w:rsid w:val="00962CE4"/>
    <w:rsid w:val="00976B48"/>
    <w:rsid w:val="00985DCF"/>
    <w:rsid w:val="00986021"/>
    <w:rsid w:val="00991142"/>
    <w:rsid w:val="00992273"/>
    <w:rsid w:val="00993D2A"/>
    <w:rsid w:val="0099650A"/>
    <w:rsid w:val="009A226C"/>
    <w:rsid w:val="009B677A"/>
    <w:rsid w:val="009C3D03"/>
    <w:rsid w:val="009C6B85"/>
    <w:rsid w:val="009D35A7"/>
    <w:rsid w:val="009E16BC"/>
    <w:rsid w:val="009E45E0"/>
    <w:rsid w:val="009F767A"/>
    <w:rsid w:val="00A0766D"/>
    <w:rsid w:val="00A10925"/>
    <w:rsid w:val="00A17027"/>
    <w:rsid w:val="00A2656B"/>
    <w:rsid w:val="00A309B1"/>
    <w:rsid w:val="00A31D97"/>
    <w:rsid w:val="00A371F8"/>
    <w:rsid w:val="00A3739A"/>
    <w:rsid w:val="00A406A6"/>
    <w:rsid w:val="00A517EE"/>
    <w:rsid w:val="00A62D41"/>
    <w:rsid w:val="00A6413E"/>
    <w:rsid w:val="00A664BF"/>
    <w:rsid w:val="00A66BE8"/>
    <w:rsid w:val="00A73A34"/>
    <w:rsid w:val="00A74491"/>
    <w:rsid w:val="00A81C66"/>
    <w:rsid w:val="00A81D3B"/>
    <w:rsid w:val="00A85AEF"/>
    <w:rsid w:val="00A87E71"/>
    <w:rsid w:val="00A9627E"/>
    <w:rsid w:val="00AA0DDB"/>
    <w:rsid w:val="00AA1368"/>
    <w:rsid w:val="00AA68A1"/>
    <w:rsid w:val="00AC21BC"/>
    <w:rsid w:val="00AC6661"/>
    <w:rsid w:val="00AE100C"/>
    <w:rsid w:val="00AE1405"/>
    <w:rsid w:val="00AF39FC"/>
    <w:rsid w:val="00AF3E40"/>
    <w:rsid w:val="00AF57B0"/>
    <w:rsid w:val="00B035A2"/>
    <w:rsid w:val="00B045DE"/>
    <w:rsid w:val="00B05700"/>
    <w:rsid w:val="00B105A9"/>
    <w:rsid w:val="00B21AE1"/>
    <w:rsid w:val="00B279A8"/>
    <w:rsid w:val="00B3167B"/>
    <w:rsid w:val="00B32F29"/>
    <w:rsid w:val="00B44C76"/>
    <w:rsid w:val="00B47B49"/>
    <w:rsid w:val="00B55D01"/>
    <w:rsid w:val="00B6098A"/>
    <w:rsid w:val="00B611C2"/>
    <w:rsid w:val="00B617B4"/>
    <w:rsid w:val="00B61E12"/>
    <w:rsid w:val="00B62F81"/>
    <w:rsid w:val="00B725A1"/>
    <w:rsid w:val="00B755CE"/>
    <w:rsid w:val="00B80D21"/>
    <w:rsid w:val="00B93EBC"/>
    <w:rsid w:val="00BA7F0A"/>
    <w:rsid w:val="00BB0F30"/>
    <w:rsid w:val="00BC0294"/>
    <w:rsid w:val="00BC02AD"/>
    <w:rsid w:val="00BD64C9"/>
    <w:rsid w:val="00BE13B7"/>
    <w:rsid w:val="00BE2C9D"/>
    <w:rsid w:val="00BE524F"/>
    <w:rsid w:val="00BF0D36"/>
    <w:rsid w:val="00BF1402"/>
    <w:rsid w:val="00BF3886"/>
    <w:rsid w:val="00C07766"/>
    <w:rsid w:val="00C14393"/>
    <w:rsid w:val="00C33424"/>
    <w:rsid w:val="00C640D6"/>
    <w:rsid w:val="00C74628"/>
    <w:rsid w:val="00C8275B"/>
    <w:rsid w:val="00C8342B"/>
    <w:rsid w:val="00C90D16"/>
    <w:rsid w:val="00C92BD5"/>
    <w:rsid w:val="00C95412"/>
    <w:rsid w:val="00CA276A"/>
    <w:rsid w:val="00CB415A"/>
    <w:rsid w:val="00CB4D2E"/>
    <w:rsid w:val="00CC1609"/>
    <w:rsid w:val="00CC2685"/>
    <w:rsid w:val="00CD06E2"/>
    <w:rsid w:val="00CD3D8C"/>
    <w:rsid w:val="00CD57E1"/>
    <w:rsid w:val="00CE43F5"/>
    <w:rsid w:val="00CF1970"/>
    <w:rsid w:val="00D13F7B"/>
    <w:rsid w:val="00D46B27"/>
    <w:rsid w:val="00D5195A"/>
    <w:rsid w:val="00D57188"/>
    <w:rsid w:val="00D60737"/>
    <w:rsid w:val="00D6123F"/>
    <w:rsid w:val="00D645BD"/>
    <w:rsid w:val="00D83CB0"/>
    <w:rsid w:val="00D84C21"/>
    <w:rsid w:val="00D85F9C"/>
    <w:rsid w:val="00D866AD"/>
    <w:rsid w:val="00D87F58"/>
    <w:rsid w:val="00D92158"/>
    <w:rsid w:val="00DA1334"/>
    <w:rsid w:val="00DB26C7"/>
    <w:rsid w:val="00DC5E88"/>
    <w:rsid w:val="00DD47F0"/>
    <w:rsid w:val="00DE30FF"/>
    <w:rsid w:val="00DF4970"/>
    <w:rsid w:val="00DF7583"/>
    <w:rsid w:val="00E020BA"/>
    <w:rsid w:val="00E05B09"/>
    <w:rsid w:val="00E13C44"/>
    <w:rsid w:val="00E26C04"/>
    <w:rsid w:val="00E27AC0"/>
    <w:rsid w:val="00E32C67"/>
    <w:rsid w:val="00E34034"/>
    <w:rsid w:val="00E35721"/>
    <w:rsid w:val="00E37C90"/>
    <w:rsid w:val="00E43C37"/>
    <w:rsid w:val="00E55CEF"/>
    <w:rsid w:val="00E56046"/>
    <w:rsid w:val="00E565AC"/>
    <w:rsid w:val="00E73EB2"/>
    <w:rsid w:val="00E76A24"/>
    <w:rsid w:val="00E87207"/>
    <w:rsid w:val="00E92C58"/>
    <w:rsid w:val="00E959A6"/>
    <w:rsid w:val="00E95F43"/>
    <w:rsid w:val="00EA509B"/>
    <w:rsid w:val="00EB7043"/>
    <w:rsid w:val="00EC26BB"/>
    <w:rsid w:val="00ED3D23"/>
    <w:rsid w:val="00ED40CF"/>
    <w:rsid w:val="00EE2DC4"/>
    <w:rsid w:val="00EF2915"/>
    <w:rsid w:val="00EF4962"/>
    <w:rsid w:val="00EF5CC8"/>
    <w:rsid w:val="00EF7F2E"/>
    <w:rsid w:val="00EF7F38"/>
    <w:rsid w:val="00F0266E"/>
    <w:rsid w:val="00F02DD7"/>
    <w:rsid w:val="00F05C46"/>
    <w:rsid w:val="00F0797B"/>
    <w:rsid w:val="00F13DC3"/>
    <w:rsid w:val="00F15B28"/>
    <w:rsid w:val="00F23FB5"/>
    <w:rsid w:val="00F328D2"/>
    <w:rsid w:val="00F477E5"/>
    <w:rsid w:val="00F64BD2"/>
    <w:rsid w:val="00F669D3"/>
    <w:rsid w:val="00F712AC"/>
    <w:rsid w:val="00F72944"/>
    <w:rsid w:val="00F74C41"/>
    <w:rsid w:val="00F76855"/>
    <w:rsid w:val="00F868C3"/>
    <w:rsid w:val="00F935A0"/>
    <w:rsid w:val="00FA1577"/>
    <w:rsid w:val="00FB1ED8"/>
    <w:rsid w:val="00FB46B0"/>
    <w:rsid w:val="00FD0B4A"/>
    <w:rsid w:val="00FD38EE"/>
    <w:rsid w:val="00FD5952"/>
    <w:rsid w:val="00FD672B"/>
    <w:rsid w:val="00FE5104"/>
    <w:rsid w:val="00FF090D"/>
    <w:rsid w:val="00FF230B"/>
    <w:rsid w:val="00FF25AB"/>
    <w:rsid w:val="00FF3F2A"/>
    <w:rsid w:val="00FF5EE4"/>
    <w:rsid w:val="00FF6E5A"/>
    <w:rsid w:val="0C30B5EF"/>
    <w:rsid w:val="0DEC78A4"/>
    <w:rsid w:val="1445D44D"/>
    <w:rsid w:val="19DF277B"/>
    <w:rsid w:val="227BB783"/>
    <w:rsid w:val="2AD3A930"/>
    <w:rsid w:val="34CE420D"/>
    <w:rsid w:val="362E6489"/>
    <w:rsid w:val="3E71E347"/>
    <w:rsid w:val="429879C1"/>
    <w:rsid w:val="4793AC52"/>
    <w:rsid w:val="491A8C95"/>
    <w:rsid w:val="4C1FF4DD"/>
    <w:rsid w:val="4C5A9BCE"/>
    <w:rsid w:val="4DED8B20"/>
    <w:rsid w:val="505C9A1A"/>
    <w:rsid w:val="53B358BF"/>
    <w:rsid w:val="5DD08E7C"/>
    <w:rsid w:val="63873CA3"/>
    <w:rsid w:val="6998A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E208F4B6-7982-44E8-8EF4-E698DE49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4069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1B19A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19A2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140691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customStyle="1" w:styleId="course-code">
    <w:name w:val="course-code"/>
    <w:basedOn w:val="DefaultParagraphFont"/>
    <w:rsid w:val="00140691"/>
  </w:style>
  <w:style w:type="character" w:customStyle="1" w:styleId="normaltextrun">
    <w:name w:val="normaltextrun"/>
    <w:basedOn w:val="DefaultParagraphFont"/>
    <w:rsid w:val="00505674"/>
  </w:style>
  <w:style w:type="character" w:customStyle="1" w:styleId="eop">
    <w:name w:val="eop"/>
    <w:basedOn w:val="DefaultParagraphFont"/>
    <w:rsid w:val="00505674"/>
  </w:style>
  <w:style w:type="paragraph" w:styleId="Revision">
    <w:name w:val="Revision"/>
    <w:hidden/>
    <w:uiPriority w:val="99"/>
    <w:semiHidden/>
    <w:rsid w:val="004D025A"/>
  </w:style>
  <w:style w:type="paragraph" w:styleId="NormalWeb">
    <w:name w:val="Normal (Web)"/>
    <w:basedOn w:val="Normal"/>
    <w:uiPriority w:val="99"/>
    <w:semiHidden/>
    <w:unhideWhenUsed/>
    <w:rsid w:val="00C3342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SGP29761-1906708183-12309</_dlc_DocId>
    <_dlc_DocIdUrl xmlns="b9d69e36-3af5-434a-bd7b-a979a330e155">
      <Url>https://eyapc.sharepoint.com/sites/eyimdSGP-0010887-MC/_layouts/15/DocIdRedir.aspx?ID=SGP29761-1906708183-12309</Url>
      <Description>SGP29761-1906708183-12309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F2F37F-33D6-43AA-A385-BF177951C13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4.xml><?xml version="1.0" encoding="utf-8"?>
<ds:datastoreItem xmlns:ds="http://schemas.openxmlformats.org/officeDocument/2006/customXml" ds:itemID="{30DDA144-653C-4602-9157-37F4D1F3816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69AA346-28B8-472A-89F2-ED8891409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D36423-AD45-40AD-A429-30C0EB9C05A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1040</Words>
  <Characters>5934</Characters>
  <Application>Microsoft Office Word</Application>
  <DocSecurity>0</DocSecurity>
  <Lines>49</Lines>
  <Paragraphs>13</Paragraphs>
  <ScaleCrop>false</ScaleCrop>
  <Company>Ernst &amp; Young</Company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28</cp:revision>
  <dcterms:created xsi:type="dcterms:W3CDTF">2021-05-17T05:48:00Z</dcterms:created>
  <dcterms:modified xsi:type="dcterms:W3CDTF">2021-10-11T02:07:00Z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MSIP_Label_cb51e0fc-1c37-41ff-9297-afacea94f5a0_Enabled">
    <vt:lpwstr>True</vt:lpwstr>
  </property>
  <property fmtid="{D5CDD505-2E9C-101B-9397-08002B2CF9AE}" pid="4" name="MSIP_Label_cb51e0fc-1c37-41ff-9297-afacea94f5a0_SiteId">
    <vt:lpwstr>0b11c524-9a1c-4e1b-84cb-6336aefc2243</vt:lpwstr>
  </property>
  <property fmtid="{D5CDD505-2E9C-101B-9397-08002B2CF9AE}" pid="5" name="MSIP_Label_cb51e0fc-1c37-41ff-9297-afacea94f5a0_Owner">
    <vt:lpwstr>LOH_Man_Yong@ssg.gov.sg</vt:lpwstr>
  </property>
  <property fmtid="{D5CDD505-2E9C-101B-9397-08002B2CF9AE}" pid="6" name="MSIP_Label_cb51e0fc-1c37-41ff-9297-afacea94f5a0_SetDate">
    <vt:lpwstr>2021-02-02T01:02:30.4796374Z</vt:lpwstr>
  </property>
  <property fmtid="{D5CDD505-2E9C-101B-9397-08002B2CF9AE}" pid="7" name="MSIP_Label_cb51e0fc-1c37-41ff-9297-afacea94f5a0_Name">
    <vt:lpwstr>RESTRICTED</vt:lpwstr>
  </property>
  <property fmtid="{D5CDD505-2E9C-101B-9397-08002B2CF9AE}" pid="8" name="MSIP_Label_cb51e0fc-1c37-41ff-9297-afacea94f5a0_Application">
    <vt:lpwstr>Microsoft Azure Information Protection</vt:lpwstr>
  </property>
  <property fmtid="{D5CDD505-2E9C-101B-9397-08002B2CF9AE}" pid="9" name="MSIP_Label_cb51e0fc-1c37-41ff-9297-afacea94f5a0_ActionId">
    <vt:lpwstr>fede37eb-e5a9-4785-abf1-9942c1516bb2</vt:lpwstr>
  </property>
  <property fmtid="{D5CDD505-2E9C-101B-9397-08002B2CF9AE}" pid="10" name="MSIP_Label_cb51e0fc-1c37-41ff-9297-afacea94f5a0_Extended_MSFT_Method">
    <vt:lpwstr>Manual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7129f251-6cac-43b9-813a-bd001b3288c8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54803508-8490-4252-b331-d9b72689e942_Enabled">
    <vt:lpwstr>true</vt:lpwstr>
  </property>
  <property fmtid="{D5CDD505-2E9C-101B-9397-08002B2CF9AE}" pid="16" name="MSIP_Label_54803508-8490-4252-b331-d9b72689e942_SetDate">
    <vt:lpwstr>2021-10-11T02:07:25Z</vt:lpwstr>
  </property>
  <property fmtid="{D5CDD505-2E9C-101B-9397-08002B2CF9AE}" pid="17" name="MSIP_Label_54803508-8490-4252-b331-d9b72689e942_Method">
    <vt:lpwstr>Privileged</vt:lpwstr>
  </property>
  <property fmtid="{D5CDD505-2E9C-101B-9397-08002B2CF9AE}" pid="18" name="MSIP_Label_54803508-8490-4252-b331-d9b72689e942_Name">
    <vt:lpwstr>Non Sensitive_0</vt:lpwstr>
  </property>
  <property fmtid="{D5CDD505-2E9C-101B-9397-08002B2CF9AE}" pid="19" name="MSIP_Label_54803508-8490-4252-b331-d9b72689e942_SiteId">
    <vt:lpwstr>0b11c524-9a1c-4e1b-84cb-6336aefc2243</vt:lpwstr>
  </property>
  <property fmtid="{D5CDD505-2E9C-101B-9397-08002B2CF9AE}" pid="20" name="MSIP_Label_54803508-8490-4252-b331-d9b72689e942_ActionId">
    <vt:lpwstr>fede37eb-e5a9-4785-abf1-9942c1516bb2</vt:lpwstr>
  </property>
  <property fmtid="{D5CDD505-2E9C-101B-9397-08002B2CF9AE}" pid="21" name="MSIP_Label_54803508-8490-4252-b331-d9b72689e942_ContentBits">
    <vt:lpwstr>0</vt:lpwstr>
  </property>
</Properties>
</file>